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A81D7" w14:textId="18FB5CAE" w:rsidR="00DA1E46" w:rsidRDefault="00D74BCF" w:rsidP="00735D5E">
      <w:pPr>
        <w:ind w:left="90"/>
        <w:jc w:val="both"/>
        <w:rPr>
          <w:rFonts w:ascii="Zapf Calligraphic 801 SWA" w:hAnsi="Zapf Calligraphic 801 SWA"/>
          <w:sz w:val="20"/>
        </w:rPr>
      </w:pPr>
      <w:r>
        <w:rPr>
          <w:rFonts w:ascii="Zapf Calligraphic 801 SWA" w:hAnsi="Zapf Calligraphic 801 SWA"/>
          <w:sz w:val="20"/>
        </w:rPr>
        <w:fldChar w:fldCharType="begin"/>
      </w:r>
      <w:r w:rsidR="00BD65F7">
        <w:rPr>
          <w:rFonts w:ascii="Zapf Calligraphic 801 SWA" w:hAnsi="Zapf Calligraphic 801 SWA"/>
          <w:sz w:val="20"/>
        </w:rPr>
        <w:instrText xml:space="preserve"> DATE \@ "MMMM d, yyyy" </w:instrText>
      </w:r>
      <w:r>
        <w:rPr>
          <w:rFonts w:ascii="Zapf Calligraphic 801 SWA" w:hAnsi="Zapf Calligraphic 801 SWA"/>
          <w:sz w:val="20"/>
        </w:rPr>
        <w:fldChar w:fldCharType="separate"/>
      </w:r>
      <w:r w:rsidR="00995F7B">
        <w:rPr>
          <w:rFonts w:ascii="Zapf Calligraphic 801 SWA" w:hAnsi="Zapf Calligraphic 801 SWA"/>
          <w:noProof/>
          <w:sz w:val="20"/>
        </w:rPr>
        <w:t>August 28, 2024</w:t>
      </w:r>
      <w:r>
        <w:rPr>
          <w:rFonts w:ascii="Zapf Calligraphic 801 SWA" w:hAnsi="Zapf Calligraphic 801 SWA"/>
          <w:sz w:val="20"/>
        </w:rPr>
        <w:fldChar w:fldCharType="end"/>
      </w:r>
    </w:p>
    <w:p w14:paraId="7193FA7B" w14:textId="77777777" w:rsidR="00BD65F7" w:rsidRPr="00A17E8D" w:rsidRDefault="00BD65F7" w:rsidP="00735D5E">
      <w:pPr>
        <w:ind w:left="90"/>
        <w:jc w:val="both"/>
        <w:rPr>
          <w:rFonts w:ascii="Zapf Calligraphic 801 SWA" w:hAnsi="Zapf Calligraphic 801 SWA"/>
          <w:sz w:val="20"/>
        </w:rPr>
      </w:pPr>
    </w:p>
    <w:tbl>
      <w:tblPr>
        <w:tblStyle w:val="TableGrid"/>
        <w:tblW w:w="0" w:type="auto"/>
        <w:tblInd w:w="90" w:type="dxa"/>
        <w:tblLook w:val="04A0" w:firstRow="1" w:lastRow="0" w:firstColumn="1" w:lastColumn="0" w:noHBand="0" w:noVBand="1"/>
      </w:tblPr>
      <w:tblGrid>
        <w:gridCol w:w="4829"/>
        <w:gridCol w:w="4830"/>
      </w:tblGrid>
      <w:tr w:rsidR="00452366" w14:paraId="36B8662E" w14:textId="77777777" w:rsidTr="005D06FA">
        <w:tc>
          <w:tcPr>
            <w:tcW w:w="4829" w:type="dxa"/>
          </w:tcPr>
          <w:p w14:paraId="7180D520" w14:textId="0ADD55DF"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Attorney &lt;&lt;NAME1&gt;&gt;</w:t>
            </w:r>
          </w:p>
        </w:tc>
        <w:tc>
          <w:tcPr>
            <w:tcW w:w="4830" w:type="dxa"/>
          </w:tcPr>
          <w:p w14:paraId="767D0F14" w14:textId="7603CD06" w:rsidR="00452366" w:rsidRDefault="00452366" w:rsidP="00735D5E">
            <w:pPr>
              <w:jc w:val="both"/>
              <w:rPr>
                <w:rFonts w:ascii="Zapf Calligraphic 801 SWA" w:hAnsi="Zapf Calligraphic 801 SWA"/>
                <w:sz w:val="20"/>
              </w:rPr>
            </w:pPr>
            <w:r>
              <w:rPr>
                <w:rFonts w:ascii="Zapf Calligraphic 801 SWA" w:hAnsi="Zapf Calligraphic 801 SWA"/>
                <w:sz w:val="20"/>
              </w:rPr>
              <w:t>Attorney &lt;&lt;NAME2&gt;&gt;</w:t>
            </w:r>
          </w:p>
        </w:tc>
      </w:tr>
      <w:tr w:rsidR="005D06FA" w14:paraId="4B804095" w14:textId="77777777" w:rsidTr="005D06FA">
        <w:tc>
          <w:tcPr>
            <w:tcW w:w="4829" w:type="dxa"/>
          </w:tcPr>
          <w:p w14:paraId="5B34CC8C" w14:textId="43E9B0AB" w:rsidR="005D06FA" w:rsidRDefault="005D06FA" w:rsidP="005D06FA">
            <w:pPr>
              <w:ind w:left="90"/>
              <w:jc w:val="both"/>
              <w:rPr>
                <w:rFonts w:ascii="Zapf Calligraphic 801 SWA" w:hAnsi="Zapf Calligraphic 801 SWA"/>
                <w:sz w:val="20"/>
              </w:rPr>
            </w:pPr>
            <w:r>
              <w:rPr>
                <w:rFonts w:ascii="Zapf Calligraphic 801 SWA" w:hAnsi="Zapf Calligraphic 801 SWA"/>
                <w:sz w:val="20"/>
              </w:rPr>
              <w:t>&lt;&lt;LAWFIRM1&gt;&gt;</w:t>
            </w:r>
          </w:p>
        </w:tc>
        <w:tc>
          <w:tcPr>
            <w:tcW w:w="4830" w:type="dxa"/>
          </w:tcPr>
          <w:p w14:paraId="13980EE6" w14:textId="561444FB" w:rsidR="005D06FA" w:rsidRDefault="005D06FA" w:rsidP="005D06FA">
            <w:pPr>
              <w:ind w:left="90"/>
              <w:jc w:val="both"/>
              <w:rPr>
                <w:rFonts w:ascii="Zapf Calligraphic 801 SWA" w:hAnsi="Zapf Calligraphic 801 SWA"/>
                <w:sz w:val="20"/>
              </w:rPr>
            </w:pPr>
            <w:r>
              <w:rPr>
                <w:rFonts w:ascii="Zapf Calligraphic 801 SWA" w:hAnsi="Zapf Calligraphic 801 SWA"/>
                <w:sz w:val="20"/>
              </w:rPr>
              <w:t>&lt;&lt;LAWFIRM2&gt;&gt;</w:t>
            </w:r>
          </w:p>
        </w:tc>
      </w:tr>
      <w:tr w:rsidR="00452366" w14:paraId="684ADF8A" w14:textId="77777777" w:rsidTr="005D06FA">
        <w:tc>
          <w:tcPr>
            <w:tcW w:w="4829" w:type="dxa"/>
          </w:tcPr>
          <w:p w14:paraId="123A625B" w14:textId="2F8FA533"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&lt;&lt;ADDRESS&gt;&gt;</w:t>
            </w:r>
          </w:p>
        </w:tc>
        <w:tc>
          <w:tcPr>
            <w:tcW w:w="4830" w:type="dxa"/>
          </w:tcPr>
          <w:p w14:paraId="64DC08CF" w14:textId="0196B95D"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&lt;&lt;ADDRESS&gt;&gt;</w:t>
            </w:r>
          </w:p>
        </w:tc>
      </w:tr>
      <w:tr w:rsidR="00452366" w14:paraId="06DB611B" w14:textId="77777777" w:rsidTr="005D06FA">
        <w:tc>
          <w:tcPr>
            <w:tcW w:w="4829" w:type="dxa"/>
          </w:tcPr>
          <w:p w14:paraId="1B6E9205" w14:textId="7CBA70BB"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&lt;&lt;ADDRESS&gt;&gt;</w:t>
            </w:r>
          </w:p>
        </w:tc>
        <w:tc>
          <w:tcPr>
            <w:tcW w:w="4830" w:type="dxa"/>
          </w:tcPr>
          <w:p w14:paraId="7BE477F8" w14:textId="7394E303"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&lt;&lt;ADDRESS&gt;&gt;</w:t>
            </w:r>
          </w:p>
        </w:tc>
      </w:tr>
      <w:tr w:rsidR="00452366" w14:paraId="22D2749F" w14:textId="77777777" w:rsidTr="005D06FA">
        <w:tc>
          <w:tcPr>
            <w:tcW w:w="4829" w:type="dxa"/>
          </w:tcPr>
          <w:p w14:paraId="2928ED9A" w14:textId="30B04854"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&lt;&lt;ADDRESS&gt;&gt;</w:t>
            </w:r>
          </w:p>
        </w:tc>
        <w:tc>
          <w:tcPr>
            <w:tcW w:w="4830" w:type="dxa"/>
          </w:tcPr>
          <w:p w14:paraId="222FE78B" w14:textId="7518B1A5" w:rsidR="00452366" w:rsidRDefault="00452366" w:rsidP="00452366">
            <w:pPr>
              <w:ind w:left="90"/>
              <w:jc w:val="both"/>
              <w:rPr>
                <w:rFonts w:ascii="Zapf Calligraphic 801 SWA" w:hAnsi="Zapf Calligraphic 801 SWA"/>
                <w:sz w:val="20"/>
              </w:rPr>
            </w:pPr>
            <w:r>
              <w:rPr>
                <w:rFonts w:ascii="Zapf Calligraphic 801 SWA" w:hAnsi="Zapf Calligraphic 801 SWA"/>
                <w:sz w:val="20"/>
              </w:rPr>
              <w:t>&lt;&lt;ADDRESS&gt;&gt;</w:t>
            </w:r>
          </w:p>
        </w:tc>
      </w:tr>
    </w:tbl>
    <w:p w14:paraId="7B9F95A9" w14:textId="77777777" w:rsidR="00DA1E46" w:rsidRDefault="00DA1E46" w:rsidP="00735D5E">
      <w:pPr>
        <w:ind w:left="90"/>
        <w:jc w:val="both"/>
        <w:rPr>
          <w:rFonts w:ascii="Zapf Calligraphic 801 SWA" w:hAnsi="Zapf Calligraphic 801 SWA"/>
          <w:sz w:val="20"/>
        </w:rPr>
      </w:pPr>
    </w:p>
    <w:p w14:paraId="343D7B6B" w14:textId="77777777" w:rsidR="00DA1E46" w:rsidRPr="00A17E8D" w:rsidRDefault="00DA1E46" w:rsidP="00735D5E">
      <w:pPr>
        <w:ind w:left="90"/>
        <w:jc w:val="both"/>
        <w:rPr>
          <w:rFonts w:ascii="Zapf Calligraphic 801 SWA" w:hAnsi="Zapf Calligraphic 801 SWA"/>
          <w:sz w:val="20"/>
        </w:rPr>
      </w:pPr>
    </w:p>
    <w:p w14:paraId="35B477A3" w14:textId="1E2F8B27" w:rsidR="00DA1E46" w:rsidRDefault="00B64ED0" w:rsidP="00735D5E">
      <w:pPr>
        <w:ind w:left="90"/>
        <w:jc w:val="both"/>
        <w:rPr>
          <w:rFonts w:ascii="Zapf Calligraphic 801 SWA" w:hAnsi="Zapf Calligraphic 801 SWA"/>
          <w:sz w:val="20"/>
        </w:rPr>
      </w:pPr>
      <w:r>
        <w:rPr>
          <w:rFonts w:ascii="Zapf Calligraphic 801 SWA" w:hAnsi="Zapf Calligraphic 801 SWA"/>
          <w:sz w:val="20"/>
        </w:rPr>
        <w:t>Re:</w:t>
      </w:r>
      <w:r>
        <w:rPr>
          <w:rFonts w:ascii="Zapf Calligraphic 801 SWA" w:hAnsi="Zapf Calligraphic 801 SWA"/>
          <w:sz w:val="20"/>
        </w:rPr>
        <w:tab/>
      </w:r>
      <w:r w:rsidR="00CD5CA4">
        <w:rPr>
          <w:rFonts w:ascii="Zapf Calligraphic 801 SWA" w:hAnsi="Zapf Calligraphic 801 SWA"/>
          <w:sz w:val="20"/>
        </w:rPr>
        <w:t>&lt;&lt;CASE&gt;&gt;</w:t>
      </w:r>
    </w:p>
    <w:p w14:paraId="24A9A896" w14:textId="3C5B2B77" w:rsidR="00452366" w:rsidRPr="00A17E8D" w:rsidRDefault="00452366" w:rsidP="00735D5E">
      <w:pPr>
        <w:ind w:left="90"/>
        <w:jc w:val="both"/>
        <w:rPr>
          <w:rFonts w:ascii="Zapf Calligraphic 801 SWA" w:hAnsi="Zapf Calligraphic 801 SWA"/>
          <w:sz w:val="20"/>
        </w:rPr>
      </w:pPr>
      <w:r>
        <w:rPr>
          <w:rFonts w:ascii="Zapf Calligraphic 801 SWA" w:hAnsi="Zapf Calligraphic 801 SWA"/>
          <w:sz w:val="20"/>
        </w:rPr>
        <w:tab/>
      </w:r>
      <w:r w:rsidR="00CD5CA4">
        <w:rPr>
          <w:rFonts w:ascii="Zapf Calligraphic 801 SWA" w:hAnsi="Zapf Calligraphic 801 SWA"/>
          <w:sz w:val="20"/>
        </w:rPr>
        <w:t>&lt;&lt;DOCKET&gt;&gt;</w:t>
      </w:r>
    </w:p>
    <w:p w14:paraId="675E71CB" w14:textId="77777777" w:rsidR="00DA1E46" w:rsidRDefault="00DA1E46" w:rsidP="00735D5E">
      <w:pPr>
        <w:ind w:left="90"/>
        <w:jc w:val="both"/>
        <w:rPr>
          <w:rFonts w:ascii="Zapf Calligraphic 801 SWA" w:hAnsi="Zapf Calligraphic 801 SWA"/>
          <w:sz w:val="20"/>
        </w:rPr>
      </w:pPr>
    </w:p>
    <w:p w14:paraId="2D4060D3" w14:textId="77777777" w:rsidR="00430AE1" w:rsidRPr="00A17E8D" w:rsidRDefault="00430AE1" w:rsidP="00735D5E">
      <w:pPr>
        <w:ind w:left="90"/>
        <w:jc w:val="both"/>
        <w:rPr>
          <w:rFonts w:ascii="Zapf Calligraphic 801 SWA" w:hAnsi="Zapf Calligraphic 801 SWA"/>
          <w:sz w:val="20"/>
        </w:rPr>
      </w:pPr>
    </w:p>
    <w:p w14:paraId="19CF3D98" w14:textId="0F4C9200" w:rsidR="00DA1E46" w:rsidRPr="00A17E8D" w:rsidRDefault="00B64ED0" w:rsidP="00735D5E">
      <w:pPr>
        <w:ind w:left="90"/>
        <w:jc w:val="both"/>
        <w:rPr>
          <w:rFonts w:ascii="Zapf Calligraphic 801 SWA" w:hAnsi="Zapf Calligraphic 801 SWA"/>
          <w:sz w:val="20"/>
        </w:rPr>
      </w:pPr>
      <w:r w:rsidRPr="00A17E8D">
        <w:rPr>
          <w:rFonts w:ascii="Zapf Calligraphic 801 SWA" w:hAnsi="Zapf Calligraphic 801 SWA"/>
          <w:sz w:val="20"/>
        </w:rPr>
        <w:t xml:space="preserve">Dear </w:t>
      </w:r>
      <w:proofErr w:type="gramStart"/>
      <w:r>
        <w:rPr>
          <w:rFonts w:ascii="Zapf Calligraphic 801 SWA" w:hAnsi="Zapf Calligraphic 801 SWA"/>
          <w:sz w:val="20"/>
        </w:rPr>
        <w:t>Attorney</w:t>
      </w:r>
      <w:r w:rsidR="00452366">
        <w:rPr>
          <w:rFonts w:ascii="Zapf Calligraphic 801 SWA" w:hAnsi="Zapf Calligraphic 801 SWA"/>
          <w:sz w:val="20"/>
        </w:rPr>
        <w:t>s</w:t>
      </w:r>
      <w:proofErr w:type="gramEnd"/>
      <w:r>
        <w:rPr>
          <w:rFonts w:ascii="Zapf Calligraphic 801 SWA" w:hAnsi="Zapf Calligraphic 801 SWA"/>
          <w:sz w:val="20"/>
        </w:rPr>
        <w:t xml:space="preserve"> &lt;&lt;NAME</w:t>
      </w:r>
      <w:r w:rsidR="00452366">
        <w:rPr>
          <w:rFonts w:ascii="Zapf Calligraphic 801 SWA" w:hAnsi="Zapf Calligraphic 801 SWA"/>
          <w:sz w:val="20"/>
        </w:rPr>
        <w:t>1</w:t>
      </w:r>
      <w:r>
        <w:rPr>
          <w:rFonts w:ascii="Zapf Calligraphic 801 SWA" w:hAnsi="Zapf Calligraphic 801 SWA"/>
          <w:sz w:val="20"/>
        </w:rPr>
        <w:t>&gt;&gt;</w:t>
      </w:r>
      <w:r w:rsidR="00452366">
        <w:rPr>
          <w:rFonts w:ascii="Zapf Calligraphic 801 SWA" w:hAnsi="Zapf Calligraphic 801 SWA"/>
          <w:sz w:val="20"/>
        </w:rPr>
        <w:t xml:space="preserve"> / &lt;&lt;NAME2&gt;&gt;</w:t>
      </w:r>
      <w:r w:rsidRPr="00A17E8D">
        <w:rPr>
          <w:rFonts w:ascii="Zapf Calligraphic 801 SWA" w:hAnsi="Zapf Calligraphic 801 SWA"/>
          <w:sz w:val="20"/>
        </w:rPr>
        <w:t>:</w:t>
      </w:r>
    </w:p>
    <w:p w14:paraId="3E7AB9E0" w14:textId="77777777" w:rsidR="00DA1E46" w:rsidRPr="00A17E8D" w:rsidRDefault="00DA1E46" w:rsidP="00735D5E">
      <w:pPr>
        <w:ind w:left="90"/>
        <w:jc w:val="both"/>
        <w:rPr>
          <w:rFonts w:ascii="Zapf Calligraphic 801 SWA" w:hAnsi="Zapf Calligraphic 801 SWA"/>
          <w:sz w:val="20"/>
        </w:rPr>
      </w:pPr>
    </w:p>
    <w:p w14:paraId="05398F0F" w14:textId="3591C517" w:rsidR="00DA1E46" w:rsidRPr="00A17E8D" w:rsidRDefault="00B64ED0" w:rsidP="00735D5E">
      <w:pPr>
        <w:ind w:left="90"/>
        <w:jc w:val="both"/>
        <w:rPr>
          <w:rFonts w:ascii="Zapf Calligraphic 801 SWA" w:hAnsi="Zapf Calligraphic 801 SWA"/>
          <w:sz w:val="20"/>
        </w:rPr>
      </w:pPr>
      <w:r w:rsidRPr="00A17E8D">
        <w:rPr>
          <w:rFonts w:ascii="Zapf Calligraphic 801 SWA" w:hAnsi="Zapf Calligraphic 801 SWA"/>
          <w:sz w:val="20"/>
        </w:rPr>
        <w:t xml:space="preserve">We are pleased to submit this proposal to assist </w:t>
      </w:r>
      <w:r w:rsidR="00C86816">
        <w:rPr>
          <w:rFonts w:ascii="Zapf Calligraphic 801 SWA" w:hAnsi="Zapf Calligraphic 801 SWA"/>
          <w:sz w:val="20"/>
        </w:rPr>
        <w:t xml:space="preserve">with </w:t>
      </w:r>
      <w:r w:rsidR="007735CB" w:rsidRPr="007735CB">
        <w:rPr>
          <w:rFonts w:ascii="Zapf Calligraphic 801 SWA" w:hAnsi="Zapf Calligraphic 801 SWA"/>
          <w:sz w:val="20"/>
        </w:rPr>
        <w:t xml:space="preserve">the determination of </w:t>
      </w:r>
      <w:r w:rsidR="007735CB" w:rsidRPr="00AD2660">
        <w:rPr>
          <w:rFonts w:ascii="Zapf Calligraphic 801 SWA" w:hAnsi="Zapf Calligraphic 801 SWA"/>
          <w:sz w:val="20"/>
        </w:rPr>
        <w:t>the fair value</w:t>
      </w:r>
      <w:r w:rsidR="007735CB" w:rsidRPr="007735CB">
        <w:rPr>
          <w:rFonts w:ascii="Zapf Calligraphic 801 SWA" w:hAnsi="Zapf Calligraphic 801 SWA"/>
          <w:sz w:val="20"/>
        </w:rPr>
        <w:t xml:space="preserve"> of a _________ (the “Interest”) of _________ (“XXXXXXX” or the “Company”), as of XXXXXXXXX (the “Valuation Date”).  </w:t>
      </w:r>
      <w:r w:rsidR="005F396D">
        <w:rPr>
          <w:rFonts w:ascii="Zapf Calligraphic 801 SWA" w:hAnsi="Zapf Calligraphic 801 SWA"/>
          <w:sz w:val="20"/>
        </w:rPr>
        <w:t xml:space="preserve"> We will perform our services in accordance with the AICPA’s Statement </w:t>
      </w:r>
      <w:r w:rsidR="004D5475">
        <w:rPr>
          <w:rFonts w:ascii="Zapf Calligraphic 801 SWA" w:hAnsi="Zapf Calligraphic 801 SWA"/>
          <w:sz w:val="20"/>
        </w:rPr>
        <w:t>o</w:t>
      </w:r>
      <w:r w:rsidR="005F396D">
        <w:rPr>
          <w:rFonts w:ascii="Zapf Calligraphic 801 SWA" w:hAnsi="Zapf Calligraphic 801 SWA"/>
          <w:sz w:val="20"/>
        </w:rPr>
        <w:t xml:space="preserve">n Standards </w:t>
      </w:r>
      <w:proofErr w:type="gramStart"/>
      <w:r w:rsidR="005F396D">
        <w:rPr>
          <w:rFonts w:ascii="Zapf Calligraphic 801 SWA" w:hAnsi="Zapf Calligraphic 801 SWA"/>
          <w:sz w:val="20"/>
        </w:rPr>
        <w:t>For</w:t>
      </w:r>
      <w:proofErr w:type="gramEnd"/>
      <w:r w:rsidR="005F396D">
        <w:rPr>
          <w:rFonts w:ascii="Zapf Calligraphic 801 SWA" w:hAnsi="Zapf Calligraphic 801 SWA"/>
          <w:sz w:val="20"/>
        </w:rPr>
        <w:t xml:space="preserve"> Valuation Services.  </w:t>
      </w:r>
      <w:r w:rsidR="007735CB" w:rsidRPr="007735CB">
        <w:rPr>
          <w:rFonts w:ascii="Zapf Calligraphic 801 SWA" w:hAnsi="Zapf Calligraphic 801 SWA"/>
          <w:sz w:val="20"/>
        </w:rPr>
        <w:t>We understand that this appraisal report will be used in connection with the above referenced mat</w:t>
      </w:r>
      <w:r w:rsidR="007735CB">
        <w:rPr>
          <w:rFonts w:ascii="Zapf Calligraphic 801 SWA" w:hAnsi="Zapf Calligraphic 801 SWA"/>
          <w:sz w:val="20"/>
        </w:rPr>
        <w:t xml:space="preserve">ter.  </w:t>
      </w:r>
      <w:r w:rsidR="00430AE1">
        <w:rPr>
          <w:rFonts w:ascii="Zapf Calligraphic 801 SWA" w:hAnsi="Zapf Calligraphic 801 SWA"/>
          <w:sz w:val="20"/>
        </w:rPr>
        <w:t xml:space="preserve"> </w:t>
      </w:r>
    </w:p>
    <w:p w14:paraId="0C31ED45" w14:textId="77777777" w:rsidR="00DA1E46" w:rsidRPr="00A17E8D" w:rsidRDefault="00DA1E46" w:rsidP="00BE2D38">
      <w:pPr>
        <w:tabs>
          <w:tab w:val="left" w:pos="2175"/>
        </w:tabs>
        <w:ind w:left="90"/>
        <w:jc w:val="both"/>
        <w:rPr>
          <w:rFonts w:ascii="Zapf Calligraphic 801 SWA" w:hAnsi="Zapf Calligraphic 801 SWA"/>
          <w:sz w:val="20"/>
        </w:rPr>
      </w:pPr>
    </w:p>
    <w:p w14:paraId="72683A18" w14:textId="41CDA678" w:rsidR="00DA1E46" w:rsidRDefault="00B64ED0" w:rsidP="00735D5E">
      <w:pPr>
        <w:ind w:left="90"/>
        <w:jc w:val="both"/>
        <w:rPr>
          <w:rFonts w:ascii="Zapf Calligraphic 801 SWA" w:hAnsi="Zapf Calligraphic 801 SWA"/>
          <w:sz w:val="20"/>
        </w:rPr>
      </w:pPr>
      <w:r w:rsidRPr="00A17E8D">
        <w:rPr>
          <w:rFonts w:ascii="Zapf Calligraphic 801 SWA" w:hAnsi="Zapf Calligraphic 801 SWA"/>
          <w:sz w:val="20"/>
        </w:rPr>
        <w:t xml:space="preserve">We will document the results of our </w:t>
      </w:r>
      <w:r>
        <w:rPr>
          <w:rFonts w:ascii="Zapf Calligraphic 801 SWA" w:hAnsi="Zapf Calligraphic 801 SWA"/>
          <w:sz w:val="20"/>
        </w:rPr>
        <w:t>analysis</w:t>
      </w:r>
      <w:r w:rsidRPr="00A17E8D">
        <w:rPr>
          <w:rFonts w:ascii="Zapf Calligraphic 801 SWA" w:hAnsi="Zapf Calligraphic 801 SWA"/>
          <w:sz w:val="20"/>
        </w:rPr>
        <w:t xml:space="preserve"> in a report</w:t>
      </w:r>
      <w:r>
        <w:rPr>
          <w:rFonts w:ascii="Zapf Calligraphic 801 SWA" w:hAnsi="Zapf Calligraphic 801 SWA"/>
          <w:sz w:val="20"/>
        </w:rPr>
        <w:t xml:space="preserve"> if desire</w:t>
      </w:r>
      <w:r w:rsidR="006E5130">
        <w:rPr>
          <w:rFonts w:ascii="Zapf Calligraphic 801 SWA" w:hAnsi="Zapf Calligraphic 801 SWA"/>
          <w:sz w:val="20"/>
        </w:rPr>
        <w:t>d</w:t>
      </w:r>
      <w:r w:rsidRPr="00A17E8D">
        <w:rPr>
          <w:rFonts w:ascii="Zapf Calligraphic 801 SWA" w:hAnsi="Zapf Calligraphic 801 SWA"/>
          <w:sz w:val="20"/>
        </w:rPr>
        <w:t>;</w:t>
      </w:r>
      <w:r>
        <w:rPr>
          <w:rFonts w:ascii="Zapf Calligraphic 801 SWA" w:hAnsi="Zapf Calligraphic 801 SWA"/>
          <w:sz w:val="20"/>
        </w:rPr>
        <w:t xml:space="preserve"> which will document our opinion</w:t>
      </w:r>
      <w:r w:rsidRPr="00A17E8D">
        <w:rPr>
          <w:rFonts w:ascii="Zapf Calligraphic 801 SWA" w:hAnsi="Zapf Calligraphic 801 SWA"/>
          <w:sz w:val="20"/>
        </w:rPr>
        <w:t xml:space="preserve">, the </w:t>
      </w:r>
      <w:r>
        <w:rPr>
          <w:rFonts w:ascii="Zapf Calligraphic 801 SWA" w:hAnsi="Zapf Calligraphic 801 SWA"/>
          <w:sz w:val="20"/>
        </w:rPr>
        <w:t>approaches considered and the methodologies</w:t>
      </w:r>
      <w:r w:rsidRPr="00A17E8D">
        <w:rPr>
          <w:rFonts w:ascii="Zapf Calligraphic 801 SWA" w:hAnsi="Zapf Calligraphic 801 SWA"/>
          <w:sz w:val="20"/>
        </w:rPr>
        <w:t xml:space="preserve"> utilized, and any conditions or limitations to our opinion.  </w:t>
      </w:r>
      <w:r w:rsidR="005B7E2A">
        <w:rPr>
          <w:rFonts w:ascii="Zapf Calligraphic 801 SWA" w:hAnsi="Zapf Calligraphic 801 SWA"/>
          <w:sz w:val="20"/>
        </w:rPr>
        <w:t xml:space="preserve">It is possible that additional contingent and limiting conditions will be required, and the </w:t>
      </w:r>
      <w:r w:rsidR="00F940E3">
        <w:rPr>
          <w:rFonts w:ascii="Zapf Calligraphic 801 SWA" w:hAnsi="Zapf Calligraphic 801 SWA"/>
          <w:sz w:val="20"/>
        </w:rPr>
        <w:t>Client</w:t>
      </w:r>
      <w:r w:rsidR="00120919">
        <w:rPr>
          <w:rFonts w:ascii="Zapf Calligraphic 801 SWA" w:hAnsi="Zapf Calligraphic 801 SWA"/>
          <w:sz w:val="20"/>
        </w:rPr>
        <w:t>(s)</w:t>
      </w:r>
      <w:r w:rsidR="005B7E2A">
        <w:rPr>
          <w:rFonts w:ascii="Zapf Calligraphic 801 SWA" w:hAnsi="Zapf Calligraphic 801 SWA"/>
          <w:sz w:val="20"/>
        </w:rPr>
        <w:t xml:space="preserve"> agrees that all conditions disclosed by </w:t>
      </w:r>
      <w:r w:rsidR="00AD2660">
        <w:rPr>
          <w:rFonts w:ascii="Zapf Calligraphic 801 SWA" w:hAnsi="Zapf Calligraphic 801 SWA"/>
          <w:sz w:val="20"/>
        </w:rPr>
        <w:t xml:space="preserve">[CPA </w:t>
      </w:r>
      <w:proofErr w:type="gramStart"/>
      <w:r w:rsidR="00AD2660">
        <w:rPr>
          <w:rFonts w:ascii="Zapf Calligraphic 801 SWA" w:hAnsi="Zapf Calligraphic 801 SWA"/>
          <w:sz w:val="20"/>
        </w:rPr>
        <w:t>Firm]</w:t>
      </w:r>
      <w:r w:rsidR="005B7E2A">
        <w:rPr>
          <w:rFonts w:ascii="Zapf Calligraphic 801 SWA" w:hAnsi="Zapf Calligraphic 801 SWA"/>
          <w:sz w:val="20"/>
        </w:rPr>
        <w:t>will</w:t>
      </w:r>
      <w:proofErr w:type="gramEnd"/>
      <w:r w:rsidR="005B7E2A">
        <w:rPr>
          <w:rFonts w:ascii="Zapf Calligraphic 801 SWA" w:hAnsi="Zapf Calligraphic 801 SWA"/>
          <w:sz w:val="20"/>
        </w:rPr>
        <w:t xml:space="preserve"> be accepted and incorporated into the report.  </w:t>
      </w:r>
    </w:p>
    <w:p w14:paraId="2389963E" w14:textId="77777777" w:rsidR="00DA1E46" w:rsidRDefault="00DA1E46" w:rsidP="00735D5E">
      <w:pPr>
        <w:ind w:left="90"/>
        <w:jc w:val="both"/>
        <w:rPr>
          <w:rFonts w:ascii="Zapf Calligraphic 801 SWA" w:hAnsi="Zapf Calligraphic 801 SWA"/>
          <w:sz w:val="20"/>
        </w:rPr>
      </w:pPr>
    </w:p>
    <w:p w14:paraId="7055952C" w14:textId="56B4FD66" w:rsidR="00DA1E46" w:rsidRPr="00A17E8D" w:rsidRDefault="00B64ED0" w:rsidP="00735D5E">
      <w:pPr>
        <w:ind w:left="90"/>
        <w:jc w:val="both"/>
        <w:rPr>
          <w:rFonts w:ascii="Zapf Calligraphic 801 SWA" w:hAnsi="Zapf Calligraphic 801 SWA"/>
          <w:sz w:val="20"/>
        </w:rPr>
      </w:pPr>
      <w:r>
        <w:rPr>
          <w:rFonts w:ascii="Zapf Calligraphic 801 SWA" w:hAnsi="Zapf Calligraphic 801 SWA"/>
          <w:sz w:val="20"/>
        </w:rPr>
        <w:t>W</w:t>
      </w:r>
      <w:r w:rsidRPr="00A17E8D">
        <w:rPr>
          <w:rFonts w:ascii="Zapf Calligraphic 801 SWA" w:hAnsi="Zapf Calligraphic 801 SWA"/>
          <w:sz w:val="20"/>
        </w:rPr>
        <w:t>e have no responsibility to update our report for events and circumstances that occur after the date of its issuance.  We understand that our report will be used solely for the purposes outline</w:t>
      </w:r>
      <w:r w:rsidR="00BB4752">
        <w:rPr>
          <w:rFonts w:ascii="Zapf Calligraphic 801 SWA" w:hAnsi="Zapf Calligraphic 801 SWA"/>
          <w:sz w:val="20"/>
        </w:rPr>
        <w:t>d</w:t>
      </w:r>
      <w:r w:rsidRPr="00A17E8D">
        <w:rPr>
          <w:rFonts w:ascii="Zapf Calligraphic 801 SWA" w:hAnsi="Zapf Calligraphic 801 SWA"/>
          <w:sz w:val="20"/>
        </w:rPr>
        <w:t xml:space="preserve"> above and will not be distributed to third part</w:t>
      </w:r>
      <w:r w:rsidR="00255BF0">
        <w:rPr>
          <w:rFonts w:ascii="Zapf Calligraphic 801 SWA" w:hAnsi="Zapf Calligraphic 801 SWA"/>
          <w:sz w:val="20"/>
        </w:rPr>
        <w:t>ies</w:t>
      </w:r>
      <w:r w:rsidRPr="00A17E8D">
        <w:rPr>
          <w:rFonts w:ascii="Zapf Calligraphic 801 SWA" w:hAnsi="Zapf Calligraphic 801 SWA"/>
          <w:sz w:val="20"/>
        </w:rPr>
        <w:t xml:space="preserve"> without prior written consent from </w:t>
      </w:r>
      <w:r w:rsidR="00AD2660">
        <w:rPr>
          <w:rFonts w:ascii="Zapf Calligraphic 801 SWA" w:hAnsi="Zapf Calligraphic 801 SWA"/>
          <w:sz w:val="20"/>
        </w:rPr>
        <w:t xml:space="preserve">[CPA Firm] </w:t>
      </w:r>
      <w:r w:rsidR="00D40876">
        <w:rPr>
          <w:rFonts w:ascii="Zapf Calligraphic 801 SWA" w:hAnsi="Zapf Calligraphic 801 SWA"/>
          <w:sz w:val="20"/>
        </w:rPr>
        <w:t>(“</w:t>
      </w:r>
      <w:r w:rsidR="00AD2660">
        <w:rPr>
          <w:rFonts w:ascii="Zapf Calligraphic 801 SWA" w:hAnsi="Zapf Calligraphic 801 SWA"/>
          <w:sz w:val="20"/>
        </w:rPr>
        <w:t>[CPA]</w:t>
      </w:r>
      <w:r w:rsidR="00D40876">
        <w:rPr>
          <w:rFonts w:ascii="Zapf Calligraphic 801 SWA" w:hAnsi="Zapf Calligraphic 801 SWA"/>
          <w:sz w:val="20"/>
        </w:rPr>
        <w:t>”)</w:t>
      </w:r>
      <w:r w:rsidRPr="00A17E8D">
        <w:rPr>
          <w:rFonts w:ascii="Zapf Calligraphic 801 SWA" w:hAnsi="Zapf Calligraphic 801 SWA"/>
          <w:sz w:val="20"/>
        </w:rPr>
        <w:t>.</w:t>
      </w:r>
      <w:r w:rsidR="006E5130">
        <w:rPr>
          <w:rFonts w:ascii="Zapf Calligraphic 801 SWA" w:hAnsi="Zapf Calligraphic 801 SWA"/>
          <w:sz w:val="20"/>
        </w:rPr>
        <w:t xml:space="preserve">  </w:t>
      </w:r>
    </w:p>
    <w:p w14:paraId="1E48B239" w14:textId="77777777" w:rsidR="00DA1E46" w:rsidRDefault="00DA1E46" w:rsidP="00735D5E">
      <w:pPr>
        <w:ind w:left="90"/>
        <w:jc w:val="both"/>
        <w:rPr>
          <w:rFonts w:ascii="Zapf Calligraphic 801 SWA" w:hAnsi="Zapf Calligraphic 801 SWA"/>
          <w:sz w:val="20"/>
        </w:rPr>
      </w:pPr>
    </w:p>
    <w:p w14:paraId="65E9E449" w14:textId="5E2EC144" w:rsidR="00C86816" w:rsidRPr="00A17E8D" w:rsidRDefault="00C86816" w:rsidP="00C86816">
      <w:pPr>
        <w:pStyle w:val="BodyText"/>
        <w:ind w:left="90"/>
        <w:rPr>
          <w:rFonts w:ascii="Zapf Calligraphic 801 SWA" w:hAnsi="Zapf Calligraphic 801 SWA"/>
          <w:sz w:val="20"/>
        </w:rPr>
      </w:pPr>
      <w:r w:rsidRPr="00A17E8D">
        <w:rPr>
          <w:rFonts w:ascii="Zapf Calligraphic 801 SWA" w:hAnsi="Zapf Calligraphic 801 SWA"/>
          <w:sz w:val="20"/>
        </w:rPr>
        <w:t xml:space="preserve">Our fees are based on the time incurred and the hourly rates of the individuals assigned to the project.  Our current hourly </w:t>
      </w:r>
      <w:r w:rsidRPr="003D3009">
        <w:rPr>
          <w:rFonts w:ascii="Zapf Calligraphic 801 SWA" w:hAnsi="Zapf Calligraphic 801 SWA"/>
          <w:sz w:val="20"/>
        </w:rPr>
        <w:t>rate is $</w:t>
      </w:r>
      <w:r w:rsidR="00CD5CA4">
        <w:rPr>
          <w:rFonts w:ascii="Zapf Calligraphic 801 SWA" w:hAnsi="Zapf Calligraphic 801 SWA"/>
          <w:sz w:val="20"/>
          <w:highlight w:val="yellow"/>
        </w:rPr>
        <w:t>315</w:t>
      </w:r>
      <w:r w:rsidRPr="00C86816">
        <w:rPr>
          <w:rFonts w:ascii="Zapf Calligraphic 801 SWA" w:hAnsi="Zapf Calligraphic 801 SWA"/>
          <w:sz w:val="20"/>
          <w:highlight w:val="yellow"/>
        </w:rPr>
        <w:t xml:space="preserve"> per hour</w:t>
      </w:r>
      <w:r w:rsidRPr="003D3009">
        <w:rPr>
          <w:rFonts w:ascii="Zapf Calligraphic 801 SWA" w:hAnsi="Zapf Calligraphic 801 SWA"/>
          <w:sz w:val="20"/>
        </w:rPr>
        <w:t>.</w:t>
      </w:r>
      <w:r>
        <w:rPr>
          <w:rFonts w:ascii="Zapf Calligraphic 801 SWA" w:hAnsi="Zapf Calligraphic 801 SWA"/>
          <w:sz w:val="20"/>
        </w:rPr>
        <w:t xml:space="preserve">  </w:t>
      </w:r>
      <w:r w:rsidRPr="00A17E8D">
        <w:rPr>
          <w:rFonts w:ascii="Zapf Calligraphic 801 SWA" w:hAnsi="Zapf Calligraphic 801 SWA"/>
          <w:sz w:val="20"/>
        </w:rPr>
        <w:t xml:space="preserve">However, please note that our hourly rates are subject to change from time to time. </w:t>
      </w:r>
      <w:r w:rsidRPr="0079563F">
        <w:rPr>
          <w:rFonts w:ascii="Zapf Calligraphic 801 SWA" w:hAnsi="Zapf Calligraphic 801 SWA"/>
          <w:sz w:val="20"/>
        </w:rPr>
        <w:t xml:space="preserve">If a member of </w:t>
      </w:r>
      <w:r w:rsidR="00AD2660">
        <w:rPr>
          <w:rFonts w:ascii="Zapf Calligraphic 801 SWA" w:hAnsi="Zapf Calligraphic 801 SWA"/>
          <w:sz w:val="20"/>
        </w:rPr>
        <w:t>[CPA]</w:t>
      </w:r>
      <w:r w:rsidRPr="0079563F">
        <w:rPr>
          <w:rFonts w:ascii="Zapf Calligraphic 801 SWA" w:hAnsi="Zapf Calligraphic 801 SWA"/>
          <w:sz w:val="20"/>
        </w:rPr>
        <w:t xml:space="preserve"> is scheduled to attend a </w:t>
      </w:r>
      <w:r>
        <w:rPr>
          <w:rFonts w:ascii="Zapf Calligraphic 801 SWA" w:hAnsi="Zapf Calligraphic 801 SWA"/>
          <w:sz w:val="20"/>
        </w:rPr>
        <w:t>trial</w:t>
      </w:r>
      <w:r w:rsidRPr="0079563F">
        <w:rPr>
          <w:rFonts w:ascii="Zapf Calligraphic 801 SWA" w:hAnsi="Zapf Calligraphic 801 SWA"/>
          <w:sz w:val="20"/>
        </w:rPr>
        <w:t>, have their deposition taken, or to attend a deposition</w:t>
      </w:r>
      <w:r>
        <w:rPr>
          <w:rFonts w:ascii="Zapf Calligraphic 801 SWA" w:hAnsi="Zapf Calligraphic 801 SWA"/>
          <w:sz w:val="20"/>
        </w:rPr>
        <w:t xml:space="preserve"> or any joint meeting, such as a conciliation or mediation</w:t>
      </w:r>
      <w:r w:rsidRPr="0079563F">
        <w:rPr>
          <w:rFonts w:ascii="Zapf Calligraphic 801 SWA" w:hAnsi="Zapf Calligraphic 801 SWA"/>
          <w:sz w:val="20"/>
        </w:rPr>
        <w:t xml:space="preserve">, </w:t>
      </w:r>
      <w:r>
        <w:rPr>
          <w:rFonts w:ascii="Zapf Calligraphic 801 SWA" w:hAnsi="Zapf Calligraphic 801 SWA"/>
          <w:sz w:val="20"/>
        </w:rPr>
        <w:t xml:space="preserve">Client </w:t>
      </w:r>
      <w:r w:rsidRPr="0079563F">
        <w:rPr>
          <w:rFonts w:ascii="Zapf Calligraphic 801 SWA" w:hAnsi="Zapf Calligraphic 801 SWA"/>
          <w:sz w:val="20"/>
        </w:rPr>
        <w:t xml:space="preserve">will be charged </w:t>
      </w:r>
      <w:r>
        <w:rPr>
          <w:rFonts w:ascii="Zapf Calligraphic 801 SWA" w:hAnsi="Zapf Calligraphic 801 SWA"/>
          <w:sz w:val="20"/>
        </w:rPr>
        <w:t>eight</w:t>
      </w:r>
      <w:r w:rsidRPr="0079563F">
        <w:rPr>
          <w:rFonts w:ascii="Zapf Calligraphic 801 SWA" w:hAnsi="Zapf Calligraphic 801 SWA"/>
          <w:sz w:val="20"/>
        </w:rPr>
        <w:t xml:space="preserve"> hours at the standard rate unless one weeks written notice is provided </w:t>
      </w:r>
      <w:r>
        <w:rPr>
          <w:rFonts w:ascii="Zapf Calligraphic 801 SWA" w:hAnsi="Zapf Calligraphic 801 SWA"/>
          <w:sz w:val="20"/>
        </w:rPr>
        <w:t>by the attorney</w:t>
      </w:r>
      <w:r w:rsidRPr="0079563F">
        <w:rPr>
          <w:rFonts w:ascii="Zapf Calligraphic 801 SWA" w:hAnsi="Zapf Calligraphic 801 SWA"/>
          <w:sz w:val="20"/>
        </w:rPr>
        <w:t xml:space="preserve">.  </w:t>
      </w:r>
      <w:r w:rsidRPr="00A17E8D">
        <w:rPr>
          <w:rFonts w:ascii="Zapf Calligraphic 801 SWA" w:hAnsi="Zapf Calligraphic 801 SWA"/>
          <w:sz w:val="20"/>
        </w:rPr>
        <w:t>In addition to our professional fees, we are reimbursed at cost for any travel and out-of-pocket expenses</w:t>
      </w:r>
      <w:r>
        <w:rPr>
          <w:rFonts w:ascii="Zapf Calligraphic 801 SWA" w:hAnsi="Zapf Calligraphic 801 SWA"/>
          <w:sz w:val="20"/>
        </w:rPr>
        <w:t>.  Expenses such as copying, scanning, database access charges etc., are charged on a prevailing rate schedule which is attached.</w:t>
      </w:r>
      <w:r w:rsidRPr="00A17E8D">
        <w:rPr>
          <w:rFonts w:ascii="Zapf Calligraphic 801 SWA" w:hAnsi="Zapf Calligraphic 801 SWA"/>
          <w:sz w:val="20"/>
        </w:rPr>
        <w:t xml:space="preserve">  Travel time is charged at the respective standard hourly rate. </w:t>
      </w:r>
    </w:p>
    <w:p w14:paraId="58E7AB78" w14:textId="77777777" w:rsidR="0079563F" w:rsidRDefault="0079563F">
      <w:pPr>
        <w:rPr>
          <w:rFonts w:ascii="Zapf Calligraphic 801 SWA" w:hAnsi="Zapf Calligraphic 801 SWA"/>
          <w:sz w:val="20"/>
        </w:rPr>
      </w:pPr>
      <w:r>
        <w:rPr>
          <w:rFonts w:ascii="Zapf Calligraphic 801 SWA" w:hAnsi="Zapf Calligraphic 801 SWA"/>
          <w:sz w:val="20"/>
        </w:rPr>
        <w:br w:type="page"/>
      </w:r>
    </w:p>
    <w:p w14:paraId="4AAA0A76" w14:textId="77777777" w:rsidR="00DA1E46" w:rsidRPr="00A17E8D" w:rsidRDefault="00DA1E46" w:rsidP="00735D5E">
      <w:pPr>
        <w:ind w:left="90"/>
        <w:jc w:val="both"/>
        <w:rPr>
          <w:rFonts w:ascii="Zapf Calligraphic 801 SWA" w:hAnsi="Zapf Calligraphic 801 SWA"/>
          <w:sz w:val="20"/>
        </w:rPr>
      </w:pPr>
    </w:p>
    <w:p w14:paraId="786031F9" w14:textId="77777777" w:rsidR="00A26173" w:rsidRDefault="00B64ED0" w:rsidP="00735D5E">
      <w:pPr>
        <w:ind w:left="90"/>
        <w:jc w:val="both"/>
        <w:rPr>
          <w:rFonts w:ascii="Zapf Calligraphic 801 SWA" w:hAnsi="Zapf Calligraphic 801 SWA"/>
          <w:sz w:val="20"/>
        </w:rPr>
      </w:pPr>
      <w:r w:rsidRPr="00A17E8D">
        <w:rPr>
          <w:rFonts w:ascii="Zapf Calligraphic 801 SWA" w:hAnsi="Zapf Calligraphic 801 SWA"/>
          <w:sz w:val="20"/>
        </w:rPr>
        <w:t xml:space="preserve">We are certain that you recognize that it is difficult to estimate the amount of time that this engagement may require.  The time involved depends on the extent and nature of available information as well as the developments that may occur as work progresses.  It is our intention to work closely with you to structure our work in order to keep fees at a minimum.  </w:t>
      </w:r>
    </w:p>
    <w:p w14:paraId="1D6A06E2" w14:textId="77777777" w:rsidR="0079563F" w:rsidRDefault="0079563F" w:rsidP="00735D5E">
      <w:pPr>
        <w:ind w:left="90"/>
        <w:jc w:val="both"/>
        <w:rPr>
          <w:rFonts w:ascii="Zapf Calligraphic 801 SWA" w:hAnsi="Zapf Calligraphic 801 SWA"/>
          <w:sz w:val="20"/>
        </w:rPr>
      </w:pPr>
    </w:p>
    <w:p w14:paraId="73223F78" w14:textId="0271CCBB" w:rsidR="001F0489" w:rsidRDefault="000955ED" w:rsidP="001F0489">
      <w:pPr>
        <w:pStyle w:val="BodyText"/>
        <w:ind w:left="90"/>
        <w:rPr>
          <w:rFonts w:ascii="Zapf Calligraphic 801 SWA" w:hAnsi="Zapf Calligraphic 801 SWA"/>
          <w:sz w:val="20"/>
        </w:rPr>
      </w:pPr>
      <w:r w:rsidRPr="00A17E8D">
        <w:rPr>
          <w:rFonts w:ascii="Zapf Calligraphic 801 SWA" w:hAnsi="Zapf Calligraphic 801 SWA"/>
          <w:sz w:val="20"/>
        </w:rPr>
        <w:t>Our standard practice is to require a retainer of $</w:t>
      </w:r>
      <w:r w:rsidR="00CD5CA4">
        <w:rPr>
          <w:rFonts w:ascii="Zapf Calligraphic 801 SWA" w:hAnsi="Zapf Calligraphic 801 SWA"/>
          <w:sz w:val="20"/>
        </w:rPr>
        <w:t>6</w:t>
      </w:r>
      <w:r w:rsidRPr="00A17E8D">
        <w:rPr>
          <w:rFonts w:ascii="Zapf Calligraphic 801 SWA" w:hAnsi="Zapf Calligraphic 801 SWA"/>
          <w:sz w:val="20"/>
        </w:rPr>
        <w:t>,</w:t>
      </w:r>
      <w:r w:rsidR="00CD5CA4">
        <w:rPr>
          <w:rFonts w:ascii="Zapf Calligraphic 801 SWA" w:hAnsi="Zapf Calligraphic 801 SWA"/>
          <w:sz w:val="20"/>
        </w:rPr>
        <w:t>5</w:t>
      </w:r>
      <w:r w:rsidRPr="00A17E8D">
        <w:rPr>
          <w:rFonts w:ascii="Zapf Calligraphic 801 SWA" w:hAnsi="Zapf Calligraphic 801 SWA"/>
          <w:sz w:val="20"/>
        </w:rPr>
        <w:t>00 at the execution of this agreement</w:t>
      </w:r>
      <w:r>
        <w:rPr>
          <w:rFonts w:ascii="Zapf Calligraphic 801 SWA" w:hAnsi="Zapf Calligraphic 801 SWA"/>
          <w:sz w:val="20"/>
        </w:rPr>
        <w:t xml:space="preserve"> which will be applied to the </w:t>
      </w:r>
      <w:r w:rsidRPr="00D42C26">
        <w:rPr>
          <w:rFonts w:ascii="Zapf Calligraphic 801 SWA" w:hAnsi="Zapf Calligraphic 801 SWA"/>
          <w:sz w:val="20"/>
          <w:u w:val="single"/>
        </w:rPr>
        <w:t>final</w:t>
      </w:r>
      <w:r>
        <w:rPr>
          <w:rFonts w:ascii="Zapf Calligraphic 801 SWA" w:hAnsi="Zapf Calligraphic 801 SWA"/>
          <w:sz w:val="20"/>
        </w:rPr>
        <w:t xml:space="preserve"> invoice</w:t>
      </w:r>
      <w:r w:rsidRPr="00A17E8D">
        <w:rPr>
          <w:rFonts w:ascii="Zapf Calligraphic 801 SWA" w:hAnsi="Zapf Calligraphic 801 SWA"/>
          <w:sz w:val="20"/>
        </w:rPr>
        <w:t>.  We expect to begin the assignment upon the return of a signed copy of this agreement and the retainer.</w:t>
      </w:r>
      <w:r>
        <w:rPr>
          <w:rFonts w:ascii="Zapf Calligraphic 801 SWA" w:hAnsi="Zapf Calligraphic 801 SWA"/>
          <w:sz w:val="20"/>
        </w:rPr>
        <w:t xml:space="preserve">  </w:t>
      </w:r>
      <w:r w:rsidR="001F0489">
        <w:rPr>
          <w:rFonts w:ascii="Zapf Calligraphic 801 SWA" w:hAnsi="Zapf Calligraphic 801 SWA"/>
          <w:sz w:val="20"/>
        </w:rPr>
        <w:t xml:space="preserve">Both Clients are </w:t>
      </w:r>
      <w:r w:rsidR="001F0489" w:rsidRPr="00AE3209">
        <w:rPr>
          <w:rFonts w:ascii="Zapf Calligraphic 801 SWA" w:hAnsi="Zapf Calligraphic 801 SWA"/>
          <w:sz w:val="20"/>
        </w:rPr>
        <w:t>jointly and severally liable</w:t>
      </w:r>
      <w:r w:rsidR="001F0489">
        <w:rPr>
          <w:rFonts w:ascii="Zapf Calligraphic 801 SWA" w:hAnsi="Zapf Calligraphic 801 SWA"/>
          <w:sz w:val="20"/>
        </w:rPr>
        <w:t xml:space="preserve"> for the payment of the invoices submitted.  </w:t>
      </w:r>
    </w:p>
    <w:p w14:paraId="4087BCAD" w14:textId="77777777" w:rsidR="00B36F1B" w:rsidRDefault="00B36F1B" w:rsidP="00735D5E">
      <w:pPr>
        <w:ind w:left="90"/>
        <w:jc w:val="both"/>
        <w:rPr>
          <w:rFonts w:ascii="Zapf Calligraphic 801 SWA" w:hAnsi="Zapf Calligraphic 801 SWA"/>
          <w:sz w:val="20"/>
        </w:rPr>
      </w:pPr>
    </w:p>
    <w:p w14:paraId="325E0427" w14:textId="5CC3F28C" w:rsidR="005E4C07" w:rsidRDefault="00D42C26" w:rsidP="00735D5E">
      <w:pPr>
        <w:ind w:left="90"/>
        <w:jc w:val="both"/>
        <w:rPr>
          <w:rFonts w:ascii="Zapf Calligraphic 801 SWA" w:hAnsi="Zapf Calligraphic 801 SWA"/>
          <w:sz w:val="20"/>
        </w:rPr>
      </w:pPr>
      <w:r w:rsidRPr="00D42C26">
        <w:rPr>
          <w:rFonts w:ascii="Zapf Calligraphic 801 SWA" w:hAnsi="Zapf Calligraphic 801 SWA"/>
          <w:sz w:val="20"/>
        </w:rPr>
        <w:t>I</w:t>
      </w:r>
      <w:r w:rsidR="00B64ED0" w:rsidRPr="00D42C26">
        <w:rPr>
          <w:rFonts w:ascii="Zapf Calligraphic 801 SWA" w:hAnsi="Zapf Calligraphic 801 SWA"/>
          <w:sz w:val="20"/>
        </w:rPr>
        <w:t>nvoices for the work performed will be submitted</w:t>
      </w:r>
      <w:r w:rsidR="005C3C91">
        <w:rPr>
          <w:rFonts w:ascii="Zapf Calligraphic 801 SWA" w:hAnsi="Zapf Calligraphic 801 SWA"/>
          <w:sz w:val="20"/>
        </w:rPr>
        <w:t xml:space="preserve"> (via email)</w:t>
      </w:r>
      <w:r w:rsidR="00B64ED0" w:rsidRPr="00D42C26">
        <w:rPr>
          <w:rFonts w:ascii="Zapf Calligraphic 801 SWA" w:hAnsi="Zapf Calligraphic 801 SWA"/>
          <w:sz w:val="20"/>
        </w:rPr>
        <w:t xml:space="preserve"> on a monthly </w:t>
      </w:r>
      <w:r w:rsidR="00120919" w:rsidRPr="00D42C26">
        <w:rPr>
          <w:rFonts w:ascii="Zapf Calligraphic 801 SWA" w:hAnsi="Zapf Calligraphic 801 SWA"/>
          <w:sz w:val="20"/>
        </w:rPr>
        <w:t>basis and</w:t>
      </w:r>
      <w:r w:rsidR="00B64ED0" w:rsidRPr="00D42C26">
        <w:rPr>
          <w:rFonts w:ascii="Zapf Calligraphic 801 SWA" w:hAnsi="Zapf Calligraphic 801 SWA"/>
          <w:sz w:val="20"/>
        </w:rPr>
        <w:t xml:space="preserve"> are payable upon receipt.  </w:t>
      </w:r>
      <w:r w:rsidR="00DB4EB8">
        <w:rPr>
          <w:rFonts w:ascii="Zapf Calligraphic 801 SWA" w:hAnsi="Zapf Calligraphic 801 SWA"/>
          <w:sz w:val="20"/>
          <w:u w:val="single"/>
        </w:rPr>
        <w:t xml:space="preserve">At no time can we allow your account to exceed </w:t>
      </w:r>
      <w:r w:rsidR="00B36F1B" w:rsidRPr="00B36F1B">
        <w:rPr>
          <w:rFonts w:ascii="Zapf Calligraphic 801 SWA" w:hAnsi="Zapf Calligraphic 801 SWA"/>
          <w:sz w:val="20"/>
          <w:u w:val="single"/>
        </w:rPr>
        <w:t xml:space="preserve">a credit limit </w:t>
      </w:r>
      <w:r w:rsidR="00B36F1B" w:rsidRPr="00120919">
        <w:rPr>
          <w:rFonts w:ascii="Zapf Calligraphic 801 SWA" w:hAnsi="Zapf Calligraphic 801 SWA"/>
          <w:sz w:val="20"/>
          <w:u w:val="single"/>
        </w:rPr>
        <w:t>of $</w:t>
      </w:r>
      <w:r w:rsidR="006B2D33" w:rsidRPr="00120919">
        <w:rPr>
          <w:rFonts w:ascii="Zapf Calligraphic 801 SWA" w:hAnsi="Zapf Calligraphic 801 SWA"/>
          <w:sz w:val="20"/>
          <w:u w:val="single"/>
        </w:rPr>
        <w:t>5</w:t>
      </w:r>
      <w:r w:rsidR="00B36F1B" w:rsidRPr="00120919">
        <w:rPr>
          <w:rFonts w:ascii="Zapf Calligraphic 801 SWA" w:hAnsi="Zapf Calligraphic 801 SWA"/>
          <w:sz w:val="20"/>
          <w:u w:val="single"/>
        </w:rPr>
        <w:t>,000,</w:t>
      </w:r>
      <w:r w:rsidR="00DB4EB8" w:rsidRPr="00120919">
        <w:rPr>
          <w:rFonts w:ascii="Zapf Calligraphic 801 SWA" w:hAnsi="Zapf Calligraphic 801 SWA"/>
          <w:sz w:val="20"/>
          <w:u w:val="single"/>
        </w:rPr>
        <w:t xml:space="preserve"> (this</w:t>
      </w:r>
      <w:r w:rsidR="00DB4EB8">
        <w:rPr>
          <w:rFonts w:ascii="Zapf Calligraphic 801 SWA" w:hAnsi="Zapf Calligraphic 801 SWA"/>
          <w:sz w:val="20"/>
          <w:u w:val="single"/>
        </w:rPr>
        <w:t xml:space="preserve"> does not include the retainer provided)</w:t>
      </w:r>
      <w:r w:rsidR="00B36F1B" w:rsidRPr="00B36F1B">
        <w:rPr>
          <w:rFonts w:ascii="Zapf Calligraphic 801 SWA" w:hAnsi="Zapf Calligraphic 801 SWA"/>
          <w:sz w:val="20"/>
          <w:u w:val="single"/>
        </w:rPr>
        <w:t xml:space="preserve"> at which time you must </w:t>
      </w:r>
      <w:proofErr w:type="gramStart"/>
      <w:r w:rsidR="00B36F1B" w:rsidRPr="00B36F1B">
        <w:rPr>
          <w:rFonts w:ascii="Zapf Calligraphic 801 SWA" w:hAnsi="Zapf Calligraphic 801 SWA"/>
          <w:sz w:val="20"/>
          <w:u w:val="single"/>
        </w:rPr>
        <w:t>make arrangements</w:t>
      </w:r>
      <w:proofErr w:type="gramEnd"/>
      <w:r w:rsidR="00B36F1B" w:rsidRPr="00B36F1B">
        <w:rPr>
          <w:rFonts w:ascii="Zapf Calligraphic 801 SWA" w:hAnsi="Zapf Calligraphic 801 SWA"/>
          <w:sz w:val="20"/>
          <w:u w:val="single"/>
        </w:rPr>
        <w:t xml:space="preserve"> to pay for work to continue on your engagement</w:t>
      </w:r>
      <w:r w:rsidR="00B36F1B" w:rsidRPr="00DB4EB8">
        <w:rPr>
          <w:rFonts w:ascii="Zapf Calligraphic 801 SWA" w:hAnsi="Zapf Calligraphic 801 SWA"/>
          <w:sz w:val="20"/>
          <w:u w:val="single"/>
        </w:rPr>
        <w:t>.</w:t>
      </w:r>
      <w:r w:rsidR="00B36F1B">
        <w:rPr>
          <w:rFonts w:ascii="Zapf Calligraphic 801 SWA" w:hAnsi="Zapf Calligraphic 801 SWA"/>
          <w:sz w:val="20"/>
        </w:rPr>
        <w:t xml:space="preserve">  </w:t>
      </w:r>
      <w:r w:rsidR="00B36F1B" w:rsidRPr="00DB4EB8">
        <w:rPr>
          <w:rFonts w:ascii="Zapf Calligraphic 801 SWA" w:hAnsi="Zapf Calligraphic 801 SWA"/>
          <w:sz w:val="20"/>
          <w:u w:val="single"/>
        </w:rPr>
        <w:t>If payment if not made, you</w:t>
      </w:r>
      <w:r w:rsidR="00255BF0">
        <w:rPr>
          <w:rFonts w:ascii="Zapf Calligraphic 801 SWA" w:hAnsi="Zapf Calligraphic 801 SWA"/>
          <w:sz w:val="20"/>
          <w:u w:val="single"/>
        </w:rPr>
        <w:t>r</w:t>
      </w:r>
      <w:r w:rsidR="00B36F1B" w:rsidRPr="00DB4EB8">
        <w:rPr>
          <w:rFonts w:ascii="Zapf Calligraphic 801 SWA" w:hAnsi="Zapf Calligraphic 801 SWA"/>
          <w:sz w:val="20"/>
          <w:u w:val="single"/>
        </w:rPr>
        <w:t xml:space="preserve"> engagement will be considered on credit hold, meaning we reserve the right to cease work until payment is received.</w:t>
      </w:r>
      <w:r w:rsidR="00B36F1B">
        <w:rPr>
          <w:rFonts w:ascii="Zapf Calligraphic 801 SWA" w:hAnsi="Zapf Calligraphic 801 SWA"/>
          <w:sz w:val="20"/>
        </w:rPr>
        <w:t xml:space="preserve">  </w:t>
      </w:r>
      <w:r w:rsidR="00DB4EB8">
        <w:rPr>
          <w:rFonts w:ascii="Zapf Calligraphic 801 SWA" w:hAnsi="Zapf Calligraphic 801 SWA"/>
          <w:sz w:val="20"/>
        </w:rPr>
        <w:t xml:space="preserve">At the discretion of </w:t>
      </w:r>
      <w:r w:rsidR="00AD2660">
        <w:rPr>
          <w:rFonts w:ascii="Zapf Calligraphic 801 SWA" w:hAnsi="Zapf Calligraphic 801 SWA"/>
          <w:sz w:val="20"/>
        </w:rPr>
        <w:t>[CPA]</w:t>
      </w:r>
      <w:r w:rsidR="00DB4EB8">
        <w:rPr>
          <w:rFonts w:ascii="Zapf Calligraphic 801 SWA" w:hAnsi="Zapf Calligraphic 801 SWA"/>
          <w:sz w:val="20"/>
        </w:rPr>
        <w:t xml:space="preserve"> we may exceed the amount as a courtesy; </w:t>
      </w:r>
      <w:r w:rsidR="00120919">
        <w:rPr>
          <w:rFonts w:ascii="Zapf Calligraphic 801 SWA" w:hAnsi="Zapf Calligraphic 801 SWA"/>
          <w:sz w:val="20"/>
        </w:rPr>
        <w:t>however,</w:t>
      </w:r>
      <w:r w:rsidR="00DB4EB8">
        <w:rPr>
          <w:rFonts w:ascii="Zapf Calligraphic 801 SWA" w:hAnsi="Zapf Calligraphic 801 SWA"/>
          <w:sz w:val="20"/>
        </w:rPr>
        <w:t xml:space="preserve"> this does not wa</w:t>
      </w:r>
      <w:r w:rsidR="00BB4752">
        <w:rPr>
          <w:rFonts w:ascii="Zapf Calligraphic 801 SWA" w:hAnsi="Zapf Calligraphic 801 SWA"/>
          <w:sz w:val="20"/>
        </w:rPr>
        <w:t>i</w:t>
      </w:r>
      <w:r w:rsidR="00DB4EB8">
        <w:rPr>
          <w:rFonts w:ascii="Zapf Calligraphic 801 SWA" w:hAnsi="Zapf Calligraphic 801 SWA"/>
          <w:sz w:val="20"/>
        </w:rPr>
        <w:t xml:space="preserve">ve any rights we have and does not mean the engagement is not on credit hold.  </w:t>
      </w:r>
      <w:r w:rsidR="00B64ED0" w:rsidRPr="00D42C26">
        <w:rPr>
          <w:rFonts w:ascii="Zapf Calligraphic 801 SWA" w:hAnsi="Zapf Calligraphic 801 SWA"/>
          <w:sz w:val="20"/>
        </w:rPr>
        <w:t xml:space="preserve">If any invoice remains unpaid after thirty days, </w:t>
      </w:r>
      <w:r w:rsidR="000955ED" w:rsidRPr="00D42C26">
        <w:rPr>
          <w:rFonts w:ascii="Zapf Calligraphic 801 SWA" w:hAnsi="Zapf Calligraphic 801 SWA"/>
          <w:sz w:val="20"/>
        </w:rPr>
        <w:t>we</w:t>
      </w:r>
      <w:r w:rsidR="00B64ED0" w:rsidRPr="00D42C26">
        <w:rPr>
          <w:rFonts w:ascii="Zapf Calligraphic 801 SWA" w:hAnsi="Zapf Calligraphic 801 SWA"/>
          <w:sz w:val="20"/>
        </w:rPr>
        <w:t xml:space="preserve"> will contact you to inquire about the status and arrange for collection.  If</w:t>
      </w:r>
      <w:r w:rsidR="00B64ED0">
        <w:rPr>
          <w:rFonts w:ascii="Zapf Calligraphic 801 SWA" w:hAnsi="Zapf Calligraphic 801 SWA"/>
          <w:sz w:val="20"/>
        </w:rPr>
        <w:t xml:space="preserve"> arrangements are not made to pay the outstanding balance, we will assess an interest charge of </w:t>
      </w:r>
      <w:r w:rsidR="002B3FB7">
        <w:rPr>
          <w:rFonts w:ascii="Zapf Calligraphic 801 SWA" w:hAnsi="Zapf Calligraphic 801 SWA"/>
          <w:sz w:val="20"/>
        </w:rPr>
        <w:t xml:space="preserve">one and a half percent </w:t>
      </w:r>
      <w:r w:rsidR="00B64ED0">
        <w:rPr>
          <w:rFonts w:ascii="Zapf Calligraphic 801 SWA" w:hAnsi="Zapf Calligraphic 801 SWA"/>
          <w:sz w:val="20"/>
        </w:rPr>
        <w:t>(1</w:t>
      </w:r>
      <w:r w:rsidR="00D67664">
        <w:rPr>
          <w:rFonts w:ascii="Zapf Calligraphic 801 SWA" w:hAnsi="Zapf Calligraphic 801 SWA"/>
          <w:sz w:val="20"/>
        </w:rPr>
        <w:t>.5</w:t>
      </w:r>
      <w:r w:rsidR="00B64ED0">
        <w:rPr>
          <w:rFonts w:ascii="Zapf Calligraphic 801 SWA" w:hAnsi="Zapf Calligraphic 801 SWA"/>
          <w:sz w:val="20"/>
        </w:rPr>
        <w:t>%) on the outstanding balance, including prior interest charges, each month</w:t>
      </w:r>
      <w:r w:rsidR="00CB4806">
        <w:rPr>
          <w:rFonts w:ascii="Zapf Calligraphic 801 SWA" w:hAnsi="Zapf Calligraphic 801 SWA"/>
          <w:sz w:val="20"/>
        </w:rPr>
        <w:t xml:space="preserve"> (1</w:t>
      </w:r>
      <w:r w:rsidR="00D67664">
        <w:rPr>
          <w:rFonts w:ascii="Zapf Calligraphic 801 SWA" w:hAnsi="Zapf Calligraphic 801 SWA"/>
          <w:sz w:val="20"/>
        </w:rPr>
        <w:t>8</w:t>
      </w:r>
      <w:r w:rsidR="00CB4806">
        <w:rPr>
          <w:rFonts w:ascii="Zapf Calligraphic 801 SWA" w:hAnsi="Zapf Calligraphic 801 SWA"/>
          <w:sz w:val="20"/>
        </w:rPr>
        <w:t>% annually)</w:t>
      </w:r>
      <w:r w:rsidR="00B64ED0">
        <w:rPr>
          <w:rFonts w:ascii="Zapf Calligraphic 801 SWA" w:hAnsi="Zapf Calligraphic 801 SWA"/>
          <w:sz w:val="20"/>
        </w:rPr>
        <w:t xml:space="preserve">.  If you disagree with or question any amount due under an invoice, you shall communicate such disagreement to us in writing (email notification is not acceptable) within 30 days of the invoice date.  </w:t>
      </w:r>
      <w:r w:rsidR="00F940E3">
        <w:rPr>
          <w:rFonts w:ascii="Zapf Calligraphic 801 SWA" w:hAnsi="Zapf Calligraphic 801 SWA"/>
          <w:sz w:val="20"/>
        </w:rPr>
        <w:t xml:space="preserve">Any claim not made within that period shall be deemed waived.  </w:t>
      </w:r>
      <w:r w:rsidR="00285067">
        <w:rPr>
          <w:rFonts w:ascii="Zapf Calligraphic 801 SWA" w:hAnsi="Zapf Calligraphic 801 SWA"/>
          <w:sz w:val="20"/>
        </w:rPr>
        <w:t xml:space="preserve">Client will identify the invoice and line item in dispute.  </w:t>
      </w:r>
      <w:r w:rsidR="00F940E3">
        <w:rPr>
          <w:rFonts w:ascii="Zapf Calligraphic 801 SWA" w:hAnsi="Zapf Calligraphic 801 SWA"/>
          <w:sz w:val="20"/>
        </w:rPr>
        <w:t xml:space="preserve">Any dispute over any charges places </w:t>
      </w:r>
      <w:r w:rsidR="00BB4752">
        <w:rPr>
          <w:rFonts w:ascii="Zapf Calligraphic 801 SWA" w:hAnsi="Zapf Calligraphic 801 SWA"/>
          <w:sz w:val="20"/>
        </w:rPr>
        <w:t>the</w:t>
      </w:r>
      <w:r w:rsidR="00F940E3">
        <w:rPr>
          <w:rFonts w:ascii="Zapf Calligraphic 801 SWA" w:hAnsi="Zapf Calligraphic 801 SWA"/>
          <w:sz w:val="20"/>
        </w:rPr>
        <w:t xml:space="preserve"> engagement on credit hold until such time as payment is received or the dispute resolved in writing between </w:t>
      </w:r>
      <w:r w:rsidR="00AD2660">
        <w:rPr>
          <w:rFonts w:ascii="Zapf Calligraphic 801 SWA" w:hAnsi="Zapf Calligraphic 801 SWA"/>
          <w:sz w:val="20"/>
        </w:rPr>
        <w:t>[CPA]</w:t>
      </w:r>
      <w:r w:rsidR="00F940E3">
        <w:rPr>
          <w:rFonts w:ascii="Zapf Calligraphic 801 SWA" w:hAnsi="Zapf Calligraphic 801 SWA"/>
          <w:sz w:val="20"/>
        </w:rPr>
        <w:t xml:space="preserve"> and the Client.  </w:t>
      </w:r>
      <w:r w:rsidR="003E02EC">
        <w:rPr>
          <w:rFonts w:ascii="Zapf Calligraphic 801 SWA" w:hAnsi="Zapf Calligraphic 801 SWA"/>
          <w:sz w:val="20"/>
        </w:rPr>
        <w:t xml:space="preserve">We will </w:t>
      </w:r>
      <w:r w:rsidR="00F940E3">
        <w:rPr>
          <w:rFonts w:ascii="Zapf Calligraphic 801 SWA" w:hAnsi="Zapf Calligraphic 801 SWA"/>
          <w:sz w:val="20"/>
        </w:rPr>
        <w:t xml:space="preserve">engage </w:t>
      </w:r>
      <w:r w:rsidR="003E02EC">
        <w:rPr>
          <w:rFonts w:ascii="Zapf Calligraphic 801 SWA" w:hAnsi="Zapf Calligraphic 801 SWA"/>
          <w:sz w:val="20"/>
        </w:rPr>
        <w:t>a collection attorney if payments are not made as described above</w:t>
      </w:r>
      <w:r w:rsidR="00EC5066">
        <w:rPr>
          <w:rFonts w:ascii="Zapf Calligraphic 801 SWA" w:hAnsi="Zapf Calligraphic 801 SWA"/>
          <w:sz w:val="20"/>
        </w:rPr>
        <w:t xml:space="preserve">, Client will be responsible for paying collection attorney’s fees </w:t>
      </w:r>
      <w:r w:rsidR="00402134">
        <w:rPr>
          <w:rFonts w:ascii="Zapf Calligraphic 801 SWA" w:hAnsi="Zapf Calligraphic 801 SWA"/>
          <w:sz w:val="20"/>
        </w:rPr>
        <w:t xml:space="preserve">(which will be a fee of 33 percent of the outstanding balance added to the invoice to cover the attorneys fee </w:t>
      </w:r>
      <w:r w:rsidR="00EC5066">
        <w:rPr>
          <w:rFonts w:ascii="Zapf Calligraphic 801 SWA" w:hAnsi="Zapf Calligraphic 801 SWA"/>
          <w:sz w:val="20"/>
        </w:rPr>
        <w:t>and expenses once collection efforts have commenced</w:t>
      </w:r>
      <w:r w:rsidR="00402134">
        <w:rPr>
          <w:rFonts w:ascii="Zapf Calligraphic 801 SWA" w:hAnsi="Zapf Calligraphic 801 SWA"/>
          <w:sz w:val="20"/>
        </w:rPr>
        <w:t>)</w:t>
      </w:r>
      <w:r w:rsidR="00EC5066">
        <w:rPr>
          <w:rFonts w:ascii="Zapf Calligraphic 801 SWA" w:hAnsi="Zapf Calligraphic 801 SWA"/>
          <w:sz w:val="20"/>
        </w:rPr>
        <w:t xml:space="preserve"> and </w:t>
      </w:r>
      <w:r w:rsidR="00AD2660">
        <w:rPr>
          <w:rFonts w:ascii="Zapf Calligraphic 801 SWA" w:hAnsi="Zapf Calligraphic 801 SWA"/>
          <w:sz w:val="20"/>
        </w:rPr>
        <w:t>[CPA]</w:t>
      </w:r>
      <w:r w:rsidR="00EC5066">
        <w:rPr>
          <w:rFonts w:ascii="Zapf Calligraphic 801 SWA" w:hAnsi="Zapf Calligraphic 801 SWA"/>
          <w:sz w:val="20"/>
        </w:rPr>
        <w:t xml:space="preserve"> either receives a </w:t>
      </w:r>
      <w:r w:rsidR="00E02029">
        <w:rPr>
          <w:rFonts w:ascii="Zapf Calligraphic 801 SWA" w:hAnsi="Zapf Calligraphic 801 SWA"/>
          <w:sz w:val="20"/>
        </w:rPr>
        <w:t>judgment in our favor or an off</w:t>
      </w:r>
      <w:r w:rsidR="00EC5066">
        <w:rPr>
          <w:rFonts w:ascii="Zapf Calligraphic 801 SWA" w:hAnsi="Zapf Calligraphic 801 SWA"/>
          <w:sz w:val="20"/>
        </w:rPr>
        <w:t>er in compromise is accepted</w:t>
      </w:r>
      <w:r w:rsidR="003E02EC">
        <w:rPr>
          <w:rFonts w:ascii="Zapf Calligraphic 801 SWA" w:hAnsi="Zapf Calligraphic 801 SWA"/>
          <w:sz w:val="20"/>
        </w:rPr>
        <w:t xml:space="preserve">.  </w:t>
      </w:r>
      <w:r w:rsidR="00AD2660">
        <w:rPr>
          <w:rFonts w:ascii="Zapf Calligraphic 801 SWA" w:hAnsi="Zapf Calligraphic 801 SWA"/>
          <w:sz w:val="20"/>
        </w:rPr>
        <w:t>[CPA Firm]</w:t>
      </w:r>
      <w:r w:rsidR="005E4C07" w:rsidRPr="005E4C07">
        <w:rPr>
          <w:rFonts w:ascii="Zapf Calligraphic 801 SWA" w:hAnsi="Zapf Calligraphic 801 SWA"/>
          <w:sz w:val="20"/>
        </w:rPr>
        <w:t xml:space="preserve">’s maximum liability relating to services rendered under this </w:t>
      </w:r>
      <w:r w:rsidR="00ED017A">
        <w:rPr>
          <w:rFonts w:ascii="Zapf Calligraphic 801 SWA" w:hAnsi="Zapf Calligraphic 801 SWA"/>
          <w:sz w:val="20"/>
        </w:rPr>
        <w:t>agreement</w:t>
      </w:r>
      <w:r w:rsidR="00ED017A" w:rsidRPr="005E4C07">
        <w:rPr>
          <w:rFonts w:ascii="Zapf Calligraphic 801 SWA" w:hAnsi="Zapf Calligraphic 801 SWA"/>
          <w:sz w:val="20"/>
        </w:rPr>
        <w:t xml:space="preserve"> </w:t>
      </w:r>
      <w:r w:rsidR="005E4C07" w:rsidRPr="005E4C07">
        <w:rPr>
          <w:rFonts w:ascii="Zapf Calligraphic 801 SWA" w:hAnsi="Zapf Calligraphic 801 SWA"/>
          <w:sz w:val="20"/>
        </w:rPr>
        <w:t xml:space="preserve">(regardless of form of action, whether in contract, negligence, or otherwise) shall be limited to the </w:t>
      </w:r>
      <w:r w:rsidR="00285067">
        <w:rPr>
          <w:rFonts w:ascii="Zapf Calligraphic 801 SWA" w:hAnsi="Zapf Calligraphic 801 SWA"/>
          <w:sz w:val="20"/>
        </w:rPr>
        <w:t>fees</w:t>
      </w:r>
      <w:r w:rsidR="005E4C07" w:rsidRPr="005E4C07">
        <w:rPr>
          <w:rFonts w:ascii="Zapf Calligraphic 801 SWA" w:hAnsi="Zapf Calligraphic 801 SWA"/>
          <w:sz w:val="20"/>
        </w:rPr>
        <w:t xml:space="preserve"> paid to </w:t>
      </w:r>
      <w:r w:rsidR="00AD2660">
        <w:rPr>
          <w:rFonts w:ascii="Zapf Calligraphic 801 SWA" w:hAnsi="Zapf Calligraphic 801 SWA"/>
          <w:sz w:val="20"/>
        </w:rPr>
        <w:t xml:space="preserve">[CPA Firm] </w:t>
      </w:r>
      <w:r w:rsidR="005E4C07" w:rsidRPr="005E4C07">
        <w:rPr>
          <w:rFonts w:ascii="Zapf Calligraphic 801 SWA" w:hAnsi="Zapf Calligraphic 801 SWA"/>
          <w:sz w:val="20"/>
        </w:rPr>
        <w:t xml:space="preserve">for the portion of its services or work products giving rise to liability.  In no event shall </w:t>
      </w:r>
      <w:r w:rsidR="00AD2660">
        <w:rPr>
          <w:rFonts w:ascii="Zapf Calligraphic 801 SWA" w:hAnsi="Zapf Calligraphic 801 SWA"/>
          <w:sz w:val="20"/>
        </w:rPr>
        <w:t>[CPA Firm]</w:t>
      </w:r>
      <w:r w:rsidR="005E4C07" w:rsidRPr="005E4C07">
        <w:rPr>
          <w:rFonts w:ascii="Zapf Calligraphic 801 SWA" w:hAnsi="Zapf Calligraphic 801 SWA"/>
          <w:sz w:val="20"/>
        </w:rPr>
        <w:t>be liable for consequential, special, incidental, or punitive losses, damages, or expenses (including, without limitation</w:t>
      </w:r>
      <w:r>
        <w:rPr>
          <w:rFonts w:ascii="Zapf Calligraphic 801 SWA" w:hAnsi="Zapf Calligraphic 801 SWA"/>
          <w:sz w:val="20"/>
        </w:rPr>
        <w:t xml:space="preserve"> to</w:t>
      </w:r>
      <w:r w:rsidR="005E4C07" w:rsidRPr="005E4C07">
        <w:rPr>
          <w:rFonts w:ascii="Zapf Calligraphic 801 SWA" w:hAnsi="Zapf Calligraphic 801 SWA"/>
          <w:sz w:val="20"/>
        </w:rPr>
        <w:t xml:space="preserve"> lost profits, opportunity costs, etc.) even if it has been advised of their possible existence.  </w:t>
      </w:r>
      <w:r w:rsidR="00B66BB1">
        <w:rPr>
          <w:rFonts w:ascii="Zapf Calligraphic 801 SWA" w:hAnsi="Zapf Calligraphic 801 SWA"/>
          <w:sz w:val="20"/>
        </w:rPr>
        <w:t xml:space="preserve">If the Client subsequently brings a </w:t>
      </w:r>
      <w:r w:rsidR="00AD2660">
        <w:rPr>
          <w:rFonts w:ascii="Zapf Calligraphic 801 SWA" w:hAnsi="Zapf Calligraphic 801 SWA"/>
          <w:sz w:val="20"/>
        </w:rPr>
        <w:t>claim against</w:t>
      </w:r>
      <w:r w:rsidR="00B66BB1">
        <w:rPr>
          <w:rFonts w:ascii="Zapf Calligraphic 801 SWA" w:hAnsi="Zapf Calligraphic 801 SWA"/>
          <w:sz w:val="20"/>
        </w:rPr>
        <w:t xml:space="preserve"> </w:t>
      </w:r>
      <w:r w:rsidR="00AD2660">
        <w:rPr>
          <w:rFonts w:ascii="Zapf Calligraphic 801 SWA" w:hAnsi="Zapf Calligraphic 801 SWA"/>
          <w:sz w:val="20"/>
        </w:rPr>
        <w:t>[CPA]</w:t>
      </w:r>
      <w:r w:rsidR="00B66BB1">
        <w:rPr>
          <w:rFonts w:ascii="Zapf Calligraphic 801 SWA" w:hAnsi="Zapf Calligraphic 801 SWA"/>
          <w:sz w:val="20"/>
        </w:rPr>
        <w:t xml:space="preserve"> </w:t>
      </w:r>
      <w:r w:rsidR="00ED017A">
        <w:rPr>
          <w:rFonts w:ascii="Zapf Calligraphic 801 SWA" w:hAnsi="Zapf Calligraphic 801 SWA"/>
          <w:sz w:val="20"/>
        </w:rPr>
        <w:t>under this</w:t>
      </w:r>
      <w:r w:rsidR="00AD2660">
        <w:rPr>
          <w:rFonts w:ascii="Zapf Calligraphic 801 SWA" w:hAnsi="Zapf Calligraphic 801 SWA"/>
          <w:sz w:val="20"/>
        </w:rPr>
        <w:t xml:space="preserve"> agreement,</w:t>
      </w:r>
      <w:r w:rsidR="00ED017A">
        <w:rPr>
          <w:rFonts w:ascii="Zapf Calligraphic 801 SWA" w:hAnsi="Zapf Calligraphic 801 SWA"/>
          <w:sz w:val="20"/>
        </w:rPr>
        <w:t xml:space="preserve"> whether in tort or contract,</w:t>
      </w:r>
      <w:r w:rsidR="00AD2660">
        <w:rPr>
          <w:rFonts w:ascii="Zapf Calligraphic 801 SWA" w:hAnsi="Zapf Calligraphic 801 SWA"/>
          <w:sz w:val="20"/>
        </w:rPr>
        <w:t xml:space="preserve"> </w:t>
      </w:r>
      <w:r w:rsidR="00B66BB1">
        <w:rPr>
          <w:rFonts w:ascii="Zapf Calligraphic 801 SWA" w:hAnsi="Zapf Calligraphic 801 SWA"/>
          <w:sz w:val="20"/>
        </w:rPr>
        <w:t xml:space="preserve">any fees incurred, including but not limited to legal fees, in defending such an action shall be reimbursed by the Client if </w:t>
      </w:r>
      <w:r w:rsidR="00AD2660">
        <w:rPr>
          <w:rFonts w:ascii="Zapf Calligraphic 801 SWA" w:hAnsi="Zapf Calligraphic 801 SWA"/>
          <w:sz w:val="20"/>
        </w:rPr>
        <w:t>[CPA]</w:t>
      </w:r>
      <w:r w:rsidR="00B66BB1">
        <w:rPr>
          <w:rFonts w:ascii="Zapf Calligraphic 801 SWA" w:hAnsi="Zapf Calligraphic 801 SWA"/>
          <w:sz w:val="20"/>
        </w:rPr>
        <w:t xml:space="preserve"> is not deemed </w:t>
      </w:r>
      <w:r w:rsidR="00ED017A">
        <w:rPr>
          <w:rFonts w:ascii="Zapf Calligraphic 801 SWA" w:hAnsi="Zapf Calligraphic 801 SWA"/>
          <w:sz w:val="20"/>
        </w:rPr>
        <w:t>to be liable to client</w:t>
      </w:r>
      <w:r w:rsidR="00B66BB1">
        <w:rPr>
          <w:rFonts w:ascii="Zapf Calligraphic 801 SWA" w:hAnsi="Zapf Calligraphic 801 SWA"/>
          <w:sz w:val="20"/>
        </w:rPr>
        <w:t xml:space="preserve">.  </w:t>
      </w:r>
      <w:r w:rsidR="005E4C07" w:rsidRPr="005E4C07">
        <w:rPr>
          <w:rFonts w:ascii="Zapf Calligraphic 801 SWA" w:hAnsi="Zapf Calligraphic 801 SWA"/>
          <w:sz w:val="20"/>
        </w:rPr>
        <w:t>This provision shall survive the termination of this agreement for any reason.</w:t>
      </w:r>
      <w:r w:rsidR="00D40876">
        <w:rPr>
          <w:rFonts w:ascii="Zapf Calligraphic 801 SWA" w:hAnsi="Zapf Calligraphic 801 SWA"/>
          <w:sz w:val="20"/>
        </w:rPr>
        <w:t xml:space="preserve">  </w:t>
      </w:r>
      <w:r w:rsidR="000A4A43">
        <w:rPr>
          <w:rFonts w:ascii="Zapf Calligraphic 801 SWA" w:hAnsi="Zapf Calligraphic 801 SWA"/>
          <w:sz w:val="20"/>
        </w:rPr>
        <w:t xml:space="preserve">Checks written to </w:t>
      </w:r>
      <w:r w:rsidR="00AD2660">
        <w:rPr>
          <w:rFonts w:ascii="Zapf Calligraphic 801 SWA" w:hAnsi="Zapf Calligraphic 801 SWA"/>
          <w:sz w:val="20"/>
        </w:rPr>
        <w:t>[CPA]</w:t>
      </w:r>
      <w:r w:rsidR="000A4A43">
        <w:rPr>
          <w:rFonts w:ascii="Zapf Calligraphic 801 SWA" w:hAnsi="Zapf Calligraphic 801 SWA"/>
          <w:sz w:val="20"/>
        </w:rPr>
        <w:t xml:space="preserve"> that are returned will be assessed a Returned Check fee of $50.00 (Fifty dollars).  </w:t>
      </w:r>
    </w:p>
    <w:p w14:paraId="7CC2D701" w14:textId="77777777" w:rsidR="008F58A8" w:rsidRDefault="008F58A8" w:rsidP="008F58A8">
      <w:pPr>
        <w:spacing w:before="240" w:after="240"/>
        <w:jc w:val="both"/>
        <w:rPr>
          <w:b/>
          <w:i/>
          <w:color w:val="FF0000"/>
          <w:sz w:val="22"/>
          <w:szCs w:val="22"/>
        </w:rPr>
      </w:pPr>
    </w:p>
    <w:p w14:paraId="1A207F64" w14:textId="77777777" w:rsidR="008F58A8" w:rsidRDefault="008F58A8" w:rsidP="008F58A8">
      <w:pPr>
        <w:spacing w:before="240" w:after="240"/>
        <w:jc w:val="both"/>
        <w:rPr>
          <w:b/>
          <w:i/>
          <w:color w:val="FF0000"/>
          <w:sz w:val="22"/>
          <w:szCs w:val="22"/>
        </w:rPr>
      </w:pPr>
    </w:p>
    <w:p w14:paraId="66B7709F" w14:textId="59BF4755" w:rsidR="008F58A8" w:rsidRPr="00AD2660" w:rsidRDefault="008F58A8" w:rsidP="008F58A8">
      <w:pPr>
        <w:spacing w:before="240" w:after="240"/>
        <w:jc w:val="both"/>
        <w:rPr>
          <w:b/>
          <w:i/>
          <w:sz w:val="22"/>
          <w:szCs w:val="22"/>
        </w:rPr>
      </w:pPr>
      <w:r w:rsidRPr="00AD2660">
        <w:rPr>
          <w:b/>
          <w:i/>
          <w:sz w:val="22"/>
          <w:szCs w:val="22"/>
        </w:rPr>
        <w:t xml:space="preserve">Dispute Resolution </w:t>
      </w:r>
    </w:p>
    <w:p w14:paraId="26686CAA" w14:textId="77777777" w:rsidR="008F58A8" w:rsidRPr="00AD2660" w:rsidRDefault="008F58A8" w:rsidP="008F58A8">
      <w:pPr>
        <w:spacing w:before="240" w:after="240"/>
        <w:jc w:val="both"/>
        <w:rPr>
          <w:sz w:val="22"/>
          <w:szCs w:val="22"/>
        </w:rPr>
      </w:pPr>
      <w:r w:rsidRPr="00AD2660">
        <w:rPr>
          <w:sz w:val="22"/>
          <w:szCs w:val="22"/>
        </w:rPr>
        <w:t xml:space="preserve">You agree that any dispute (other than our efforts to collect an outstanding invoice) that may arise regarding the meaning, performance or enforcement of this engagement or any prior engagement that we have performed for you, will, prior to resorting to litigation, be submitted to mediation, and that the parties will </w:t>
      </w:r>
      <w:r w:rsidRPr="00AD2660">
        <w:rPr>
          <w:sz w:val="22"/>
          <w:szCs w:val="22"/>
        </w:rPr>
        <w:lastRenderedPageBreak/>
        <w:t>engage in the mediation process in good faith once a written request to mediate has been given by any party to the engagement. The results of any such mediation shall be binding only upon agreement of each party to be bound. The costs of any mediation proceeding shall be shared equally by the participating parties.</w:t>
      </w:r>
    </w:p>
    <w:p w14:paraId="0F1D74A0" w14:textId="77777777" w:rsidR="008F58A8" w:rsidRPr="00AD2660" w:rsidRDefault="008F58A8" w:rsidP="008F58A8">
      <w:pPr>
        <w:spacing w:before="240" w:after="240"/>
        <w:jc w:val="both"/>
        <w:rPr>
          <w:sz w:val="22"/>
          <w:szCs w:val="22"/>
        </w:rPr>
      </w:pPr>
      <w:r w:rsidRPr="00AD2660">
        <w:rPr>
          <w:sz w:val="22"/>
          <w:szCs w:val="22"/>
        </w:rPr>
        <w:t xml:space="preserve">If mediation fails to resolve the dispute or claim, the parties hereby agree to submit any action, </w:t>
      </w:r>
      <w:proofErr w:type="gramStart"/>
      <w:r w:rsidRPr="00AD2660">
        <w:rPr>
          <w:sz w:val="22"/>
          <w:szCs w:val="22"/>
        </w:rPr>
        <w:t>claim</w:t>
      </w:r>
      <w:proofErr w:type="gramEnd"/>
      <w:r w:rsidRPr="00AD2660">
        <w:rPr>
          <w:sz w:val="22"/>
          <w:szCs w:val="22"/>
        </w:rPr>
        <w:t xml:space="preserve"> or counterclaim whether based in contract, tort, statutory rights or otherwise to the Courts of the Commonwealth of Massachusetts.  The parties also agree that the laws of the Commonwealth of Massachusetts shall govern all legal proceedings arising from this engagement.</w:t>
      </w:r>
    </w:p>
    <w:p w14:paraId="1E6226B2" w14:textId="1EA733AD" w:rsidR="009031A7" w:rsidRPr="00AD2660" w:rsidRDefault="005E4C07" w:rsidP="00735D5E">
      <w:pPr>
        <w:ind w:left="90"/>
        <w:jc w:val="both"/>
        <w:rPr>
          <w:sz w:val="22"/>
          <w:szCs w:val="22"/>
        </w:rPr>
      </w:pPr>
      <w:r w:rsidRPr="00AD2660">
        <w:rPr>
          <w:sz w:val="22"/>
          <w:szCs w:val="22"/>
        </w:rPr>
        <w:t xml:space="preserve">The </w:t>
      </w:r>
      <w:r w:rsidR="00F940E3" w:rsidRPr="00AD2660">
        <w:rPr>
          <w:sz w:val="22"/>
          <w:szCs w:val="22"/>
        </w:rPr>
        <w:t>Client</w:t>
      </w:r>
      <w:r w:rsidRPr="00AD2660">
        <w:rPr>
          <w:sz w:val="22"/>
          <w:szCs w:val="22"/>
        </w:rPr>
        <w:t xml:space="preserve"> shall indemnify and hold harmless </w:t>
      </w:r>
      <w:r w:rsidR="00AD2660">
        <w:rPr>
          <w:sz w:val="22"/>
          <w:szCs w:val="22"/>
        </w:rPr>
        <w:t xml:space="preserve">[CPA Firm] </w:t>
      </w:r>
      <w:r w:rsidRPr="00AD2660">
        <w:rPr>
          <w:sz w:val="22"/>
          <w:szCs w:val="22"/>
        </w:rPr>
        <w:t xml:space="preserve">and its personnel from and against any claims, liabilities, costs, and expenses (including, without limitation, attorneys’ fees and the time of </w:t>
      </w:r>
      <w:r w:rsidR="00AD2660">
        <w:rPr>
          <w:sz w:val="22"/>
          <w:szCs w:val="22"/>
        </w:rPr>
        <w:t>[CPA Firm]</w:t>
      </w:r>
      <w:r w:rsidRPr="00AD2660">
        <w:rPr>
          <w:sz w:val="22"/>
          <w:szCs w:val="22"/>
        </w:rPr>
        <w:t xml:space="preserve">personnel involved) brought against, paid, or incurred by </w:t>
      </w:r>
      <w:r w:rsidR="00AD2660">
        <w:rPr>
          <w:sz w:val="22"/>
          <w:szCs w:val="22"/>
        </w:rPr>
        <w:t xml:space="preserve">[CPA Firm] </w:t>
      </w:r>
      <w:r w:rsidRPr="00AD2660">
        <w:rPr>
          <w:sz w:val="22"/>
          <w:szCs w:val="22"/>
        </w:rPr>
        <w:t xml:space="preserve">at any time and in any way arising out of or relating to </w:t>
      </w:r>
      <w:r w:rsidR="00AD2660">
        <w:rPr>
          <w:sz w:val="22"/>
          <w:szCs w:val="22"/>
        </w:rPr>
        <w:t>[CPA]</w:t>
      </w:r>
      <w:r w:rsidR="00D40876" w:rsidRPr="00AD2660">
        <w:rPr>
          <w:sz w:val="22"/>
          <w:szCs w:val="22"/>
        </w:rPr>
        <w:t xml:space="preserve">’s </w:t>
      </w:r>
      <w:r w:rsidRPr="00AD2660">
        <w:rPr>
          <w:sz w:val="22"/>
          <w:szCs w:val="22"/>
        </w:rPr>
        <w:t xml:space="preserve">services under this report, except to the extent finally determined to have resulted from the gross negligence or willful misconduct of </w:t>
      </w:r>
      <w:r w:rsidR="00AD2660">
        <w:rPr>
          <w:sz w:val="22"/>
          <w:szCs w:val="22"/>
        </w:rPr>
        <w:t>[CPA Firm]</w:t>
      </w:r>
      <w:r w:rsidRPr="00AD2660">
        <w:rPr>
          <w:sz w:val="22"/>
          <w:szCs w:val="22"/>
        </w:rPr>
        <w:t xml:space="preserve">personnel.  This provision shall survive the termination of this agreement for any reason.  Nothing in </w:t>
      </w:r>
      <w:r w:rsidR="00D40876" w:rsidRPr="00AD2660">
        <w:rPr>
          <w:sz w:val="22"/>
          <w:szCs w:val="22"/>
        </w:rPr>
        <w:t>the</w:t>
      </w:r>
      <w:r w:rsidRPr="00AD2660">
        <w:rPr>
          <w:sz w:val="22"/>
          <w:szCs w:val="22"/>
        </w:rPr>
        <w:t xml:space="preserve"> </w:t>
      </w:r>
      <w:r w:rsidR="00D40876" w:rsidRPr="00AD2660">
        <w:rPr>
          <w:sz w:val="22"/>
          <w:szCs w:val="22"/>
        </w:rPr>
        <w:t>r</w:t>
      </w:r>
      <w:r w:rsidRPr="00AD2660">
        <w:rPr>
          <w:sz w:val="22"/>
          <w:szCs w:val="22"/>
        </w:rPr>
        <w:t xml:space="preserve">eport constitutes a recommendation regarding the purchase or sale of any securities or assets.  </w:t>
      </w:r>
      <w:r w:rsidR="00AD2660">
        <w:rPr>
          <w:sz w:val="22"/>
          <w:szCs w:val="22"/>
        </w:rPr>
        <w:t>[CPA]</w:t>
      </w:r>
      <w:r w:rsidR="00D40876" w:rsidRPr="00AD2660">
        <w:rPr>
          <w:sz w:val="22"/>
          <w:szCs w:val="22"/>
        </w:rPr>
        <w:t xml:space="preserve"> </w:t>
      </w:r>
      <w:r w:rsidRPr="00AD2660">
        <w:rPr>
          <w:sz w:val="22"/>
          <w:szCs w:val="22"/>
        </w:rPr>
        <w:t>expresses no opinion, guarantee, or assurance of any kind, express</w:t>
      </w:r>
      <w:r w:rsidR="00105500" w:rsidRPr="00AD2660">
        <w:rPr>
          <w:sz w:val="22"/>
          <w:szCs w:val="22"/>
        </w:rPr>
        <w:t>ed</w:t>
      </w:r>
      <w:r w:rsidRPr="00AD2660">
        <w:rPr>
          <w:sz w:val="22"/>
          <w:szCs w:val="22"/>
        </w:rPr>
        <w:t xml:space="preserve"> or implied, in the potential investment performance resulting from a purchase of an interest in the Company.</w:t>
      </w:r>
      <w:r w:rsidR="00D40876" w:rsidRPr="00AD2660">
        <w:rPr>
          <w:sz w:val="22"/>
          <w:szCs w:val="22"/>
        </w:rPr>
        <w:t xml:space="preserve">  </w:t>
      </w:r>
      <w:r w:rsidR="00285067" w:rsidRPr="00AD2660">
        <w:rPr>
          <w:sz w:val="22"/>
          <w:szCs w:val="22"/>
        </w:rPr>
        <w:t xml:space="preserve">All work product and work papers remain the property of </w:t>
      </w:r>
      <w:r w:rsidR="00AD2660">
        <w:rPr>
          <w:sz w:val="22"/>
          <w:szCs w:val="22"/>
        </w:rPr>
        <w:t>[CPA]</w:t>
      </w:r>
      <w:r w:rsidR="00285067" w:rsidRPr="00AD2660">
        <w:rPr>
          <w:sz w:val="22"/>
          <w:szCs w:val="22"/>
        </w:rPr>
        <w:t xml:space="preserve">, upon written request (email notification is not acceptable) we will return any original documents provide in the ordinary course of business.  </w:t>
      </w:r>
      <w:r w:rsidR="00AB73BD" w:rsidRPr="00AD2660">
        <w:rPr>
          <w:sz w:val="22"/>
          <w:szCs w:val="22"/>
        </w:rPr>
        <w:t>Work product and work papers in accordance with Rule 501 of the AICPA Code of Conduct belongs to the Firm</w:t>
      </w:r>
    </w:p>
    <w:p w14:paraId="7FE29D06" w14:textId="77777777" w:rsidR="009031A7" w:rsidRPr="00AD2660" w:rsidRDefault="009031A7" w:rsidP="00735D5E">
      <w:pPr>
        <w:ind w:left="90"/>
        <w:jc w:val="both"/>
        <w:rPr>
          <w:sz w:val="22"/>
          <w:szCs w:val="22"/>
        </w:rPr>
      </w:pPr>
    </w:p>
    <w:p w14:paraId="2570EA46" w14:textId="0BBE5C42" w:rsidR="005E4C07" w:rsidRPr="00AD2660" w:rsidRDefault="009031A7" w:rsidP="00735D5E">
      <w:pPr>
        <w:ind w:left="90"/>
        <w:jc w:val="both"/>
        <w:rPr>
          <w:sz w:val="22"/>
          <w:szCs w:val="22"/>
        </w:rPr>
      </w:pPr>
      <w:r w:rsidRPr="00AD2660">
        <w:rPr>
          <w:b/>
          <w:bCs/>
          <w:i/>
          <w:iCs/>
          <w:sz w:val="22"/>
          <w:szCs w:val="22"/>
        </w:rPr>
        <w:t>Third Party Service Providers</w:t>
      </w:r>
      <w:r w:rsidR="00AB73BD" w:rsidRPr="00AD2660">
        <w:rPr>
          <w:sz w:val="22"/>
          <w:szCs w:val="22"/>
        </w:rPr>
        <w:t xml:space="preserve">.  </w:t>
      </w:r>
    </w:p>
    <w:p w14:paraId="20E60567" w14:textId="336A0773" w:rsidR="009031A7" w:rsidRPr="00AD2660" w:rsidRDefault="009031A7" w:rsidP="00735D5E">
      <w:pPr>
        <w:ind w:left="90"/>
        <w:jc w:val="both"/>
        <w:rPr>
          <w:sz w:val="22"/>
          <w:szCs w:val="22"/>
        </w:rPr>
      </w:pPr>
    </w:p>
    <w:p w14:paraId="68BB9543" w14:textId="02CF29EC" w:rsidR="00E46816" w:rsidRDefault="00E46816" w:rsidP="00E46816">
      <w:pPr>
        <w:spacing w:after="120"/>
        <w:jc w:val="both"/>
        <w:rPr>
          <w:sz w:val="22"/>
          <w:szCs w:val="22"/>
        </w:rPr>
      </w:pPr>
      <w:r w:rsidRPr="005F06EE">
        <w:rPr>
          <w:sz w:val="22"/>
          <w:szCs w:val="22"/>
        </w:rPr>
        <w:t>To enhance our services to you, we may use a third-party service provider to assist us in the provision of services to you</w:t>
      </w:r>
      <w:r>
        <w:rPr>
          <w:sz w:val="22"/>
          <w:szCs w:val="22"/>
        </w:rPr>
        <w:t>.</w:t>
      </w:r>
      <w:r w:rsidRPr="005F06EE">
        <w:rPr>
          <w:sz w:val="22"/>
          <w:szCs w:val="22"/>
        </w:rPr>
        <w:t xml:space="preserve"> </w:t>
      </w:r>
      <w:r>
        <w:rPr>
          <w:sz w:val="22"/>
          <w:szCs w:val="22"/>
        </w:rPr>
        <w:t>This</w:t>
      </w:r>
      <w:r w:rsidRPr="005F06EE">
        <w:rPr>
          <w:sz w:val="22"/>
          <w:szCs w:val="22"/>
        </w:rPr>
        <w:t xml:space="preserve"> may include </w:t>
      </w:r>
      <w:r>
        <w:rPr>
          <w:sz w:val="22"/>
          <w:szCs w:val="22"/>
        </w:rPr>
        <w:t xml:space="preserve">provision of </w:t>
      </w:r>
      <w:r w:rsidRPr="005F06EE">
        <w:rPr>
          <w:sz w:val="22"/>
          <w:szCs w:val="22"/>
        </w:rPr>
        <w:t>your confidential information</w:t>
      </w:r>
      <w:r>
        <w:rPr>
          <w:sz w:val="22"/>
          <w:szCs w:val="22"/>
        </w:rPr>
        <w:t xml:space="preserve"> to the third-party service provider</w:t>
      </w:r>
      <w:r w:rsidRPr="005F06EE">
        <w:rPr>
          <w:sz w:val="22"/>
          <w:szCs w:val="22"/>
        </w:rPr>
        <w:t xml:space="preserve">. </w:t>
      </w:r>
      <w:r>
        <w:rPr>
          <w:sz w:val="22"/>
          <w:szCs w:val="22"/>
        </w:rPr>
        <w:t>We require our third-party service providers to have</w:t>
      </w:r>
      <w:r w:rsidRPr="005F06EE">
        <w:rPr>
          <w:sz w:val="22"/>
          <w:szCs w:val="22"/>
        </w:rPr>
        <w:t xml:space="preserve"> established procedures and controls designed to protect client confidentiality and maintain data security. </w:t>
      </w:r>
      <w:r>
        <w:rPr>
          <w:sz w:val="22"/>
          <w:szCs w:val="22"/>
        </w:rPr>
        <w:t xml:space="preserve"> W</w:t>
      </w:r>
      <w:r w:rsidRPr="005F06EE">
        <w:rPr>
          <w:sz w:val="22"/>
          <w:szCs w:val="22"/>
        </w:rPr>
        <w:t xml:space="preserve">e </w:t>
      </w:r>
      <w:r>
        <w:rPr>
          <w:sz w:val="22"/>
          <w:szCs w:val="22"/>
        </w:rPr>
        <w:t>may also</w:t>
      </w:r>
      <w:r w:rsidRPr="005F06EE">
        <w:rPr>
          <w:sz w:val="22"/>
          <w:szCs w:val="22"/>
        </w:rPr>
        <w:t xml:space="preserve"> utilize </w:t>
      </w:r>
      <w:r>
        <w:rPr>
          <w:i/>
          <w:sz w:val="22"/>
          <w:szCs w:val="22"/>
        </w:rPr>
        <w:t>xxx</w:t>
      </w:r>
      <w:r w:rsidRPr="005F06EE">
        <w:rPr>
          <w:i/>
          <w:sz w:val="22"/>
          <w:szCs w:val="22"/>
        </w:rPr>
        <w:t xml:space="preserve"> Portal</w:t>
      </w:r>
      <w:r w:rsidRPr="005F06EE">
        <w:rPr>
          <w:sz w:val="22"/>
          <w:szCs w:val="22"/>
        </w:rPr>
        <w:t xml:space="preserve"> a collaborative, virtual workspace in a protected, online environment. </w:t>
      </w:r>
      <w:r>
        <w:rPr>
          <w:i/>
          <w:sz w:val="22"/>
          <w:szCs w:val="22"/>
        </w:rPr>
        <w:t>xxx</w:t>
      </w:r>
      <w:r w:rsidRPr="005F06EE">
        <w:rPr>
          <w:i/>
          <w:sz w:val="22"/>
          <w:szCs w:val="22"/>
        </w:rPr>
        <w:t xml:space="preserve"> Portal</w:t>
      </w:r>
      <w:r w:rsidRPr="005F06EE">
        <w:rPr>
          <w:sz w:val="22"/>
          <w:szCs w:val="22"/>
        </w:rPr>
        <w:t xml:space="preserve"> permits real-time collaboration across geographic boundaries and time zones and allows </w:t>
      </w:r>
      <w:r w:rsidR="00AD2660">
        <w:rPr>
          <w:sz w:val="22"/>
          <w:szCs w:val="22"/>
        </w:rPr>
        <w:t>[CPA]</w:t>
      </w:r>
      <w:r w:rsidRPr="005F06EE">
        <w:rPr>
          <w:sz w:val="22"/>
          <w:szCs w:val="22"/>
        </w:rPr>
        <w:t xml:space="preserve"> and you to share data, engagement information, knowledge, and deliverables in a protected environment. In order to use </w:t>
      </w:r>
      <w:r>
        <w:rPr>
          <w:i/>
          <w:sz w:val="22"/>
          <w:szCs w:val="22"/>
        </w:rPr>
        <w:t>xxx</w:t>
      </w:r>
      <w:r w:rsidRPr="005F06EE">
        <w:rPr>
          <w:i/>
          <w:sz w:val="22"/>
          <w:szCs w:val="22"/>
        </w:rPr>
        <w:t xml:space="preserve"> Portal</w:t>
      </w:r>
      <w:r w:rsidRPr="005F06EE">
        <w:rPr>
          <w:sz w:val="22"/>
          <w:szCs w:val="22"/>
        </w:rPr>
        <w:t xml:space="preserve">, you </w:t>
      </w:r>
      <w:r>
        <w:rPr>
          <w:sz w:val="22"/>
          <w:szCs w:val="22"/>
        </w:rPr>
        <w:t>may</w:t>
      </w:r>
      <w:r w:rsidRPr="005F06EE">
        <w:rPr>
          <w:sz w:val="22"/>
          <w:szCs w:val="22"/>
        </w:rPr>
        <w:t xml:space="preserve"> be required </w:t>
      </w:r>
      <w:r>
        <w:rPr>
          <w:sz w:val="22"/>
          <w:szCs w:val="22"/>
        </w:rPr>
        <w:t xml:space="preserve">by the portal provider </w:t>
      </w:r>
      <w:r w:rsidRPr="005F06EE">
        <w:rPr>
          <w:sz w:val="22"/>
          <w:szCs w:val="22"/>
        </w:rPr>
        <w:t>to execute a client portal agreement and agree to be bound by the terms, conditions, and limitations of such agreement.</w:t>
      </w:r>
      <w:r>
        <w:rPr>
          <w:sz w:val="22"/>
          <w:szCs w:val="22"/>
        </w:rPr>
        <w:t xml:space="preserve"> </w:t>
      </w:r>
      <w:r w:rsidRPr="005F06EE">
        <w:rPr>
          <w:sz w:val="22"/>
          <w:szCs w:val="22"/>
        </w:rPr>
        <w:t xml:space="preserve">You agree that we have no responsibility for the activities of </w:t>
      </w:r>
      <w:r>
        <w:rPr>
          <w:i/>
          <w:sz w:val="22"/>
          <w:szCs w:val="22"/>
        </w:rPr>
        <w:t>xxx</w:t>
      </w:r>
      <w:r w:rsidRPr="005F06EE">
        <w:rPr>
          <w:i/>
          <w:sz w:val="22"/>
          <w:szCs w:val="22"/>
        </w:rPr>
        <w:t xml:space="preserve"> Portal</w:t>
      </w:r>
      <w:r w:rsidRPr="005F06EE">
        <w:rPr>
          <w:sz w:val="22"/>
          <w:szCs w:val="22"/>
        </w:rPr>
        <w:t xml:space="preserve"> and agree to indemnify and hold us harmless with respect to </w:t>
      </w:r>
      <w:proofErr w:type="gramStart"/>
      <w:r w:rsidRPr="005F06EE">
        <w:rPr>
          <w:sz w:val="22"/>
          <w:szCs w:val="22"/>
        </w:rPr>
        <w:t>any and all</w:t>
      </w:r>
      <w:proofErr w:type="gramEnd"/>
      <w:r w:rsidRPr="005F06EE">
        <w:rPr>
          <w:sz w:val="22"/>
          <w:szCs w:val="22"/>
        </w:rPr>
        <w:t xml:space="preserve"> claims arising from or related to the operation of </w:t>
      </w:r>
      <w:r>
        <w:rPr>
          <w:i/>
          <w:sz w:val="22"/>
          <w:szCs w:val="22"/>
        </w:rPr>
        <w:t>xxx</w:t>
      </w:r>
      <w:r w:rsidRPr="005F06EE">
        <w:rPr>
          <w:i/>
          <w:sz w:val="22"/>
          <w:szCs w:val="22"/>
        </w:rPr>
        <w:t xml:space="preserve"> Portal</w:t>
      </w:r>
      <w:r w:rsidRPr="005F06EE">
        <w:rPr>
          <w:sz w:val="22"/>
          <w:szCs w:val="22"/>
        </w:rPr>
        <w:t xml:space="preserve">. </w:t>
      </w:r>
    </w:p>
    <w:p w14:paraId="7F5A1C41" w14:textId="7D5BC2C9" w:rsidR="00E46816" w:rsidRPr="005F06EE" w:rsidRDefault="00E46816" w:rsidP="00E46816">
      <w:pPr>
        <w:spacing w:after="120"/>
        <w:jc w:val="both"/>
        <w:rPr>
          <w:sz w:val="22"/>
          <w:szCs w:val="22"/>
        </w:rPr>
      </w:pPr>
      <w:r w:rsidRPr="005F06EE">
        <w:rPr>
          <w:sz w:val="22"/>
          <w:szCs w:val="22"/>
        </w:rPr>
        <w:t xml:space="preserve">While </w:t>
      </w:r>
      <w:r>
        <w:rPr>
          <w:i/>
          <w:sz w:val="22"/>
          <w:szCs w:val="22"/>
        </w:rPr>
        <w:t>xxx</w:t>
      </w:r>
      <w:r w:rsidRPr="005F06EE">
        <w:rPr>
          <w:i/>
          <w:sz w:val="22"/>
          <w:szCs w:val="22"/>
        </w:rPr>
        <w:t xml:space="preserve"> Portal</w:t>
      </w:r>
      <w:r w:rsidRPr="005F06EE">
        <w:rPr>
          <w:sz w:val="22"/>
          <w:szCs w:val="22"/>
        </w:rPr>
        <w:t xml:space="preserve"> backs up your files to a third-party server, </w:t>
      </w:r>
      <w:r>
        <w:rPr>
          <w:sz w:val="22"/>
          <w:szCs w:val="22"/>
        </w:rPr>
        <w:t xml:space="preserve">you are responsible for maintaining your own copy of this information.  We do not provide back-up services for any of your data or records, including information we provide to you.  Portals are used solely as a method of transferring data and not intended for the storage of your information.  </w:t>
      </w:r>
    </w:p>
    <w:p w14:paraId="3EFADF8D" w14:textId="77777777" w:rsidR="00E46816" w:rsidRPr="005F06EE" w:rsidRDefault="00E46816" w:rsidP="00E46816">
      <w:pPr>
        <w:spacing w:after="120"/>
        <w:jc w:val="both"/>
        <w:rPr>
          <w:sz w:val="22"/>
          <w:szCs w:val="22"/>
        </w:rPr>
      </w:pPr>
      <w:r w:rsidRPr="005F06EE">
        <w:rPr>
          <w:sz w:val="22"/>
          <w:szCs w:val="22"/>
        </w:rPr>
        <w:t xml:space="preserve">If you decide to transmit your confidential information to us in a manner other than a secure portal, you accept responsibility for </w:t>
      </w:r>
      <w:proofErr w:type="gramStart"/>
      <w:r w:rsidRPr="005F06EE">
        <w:rPr>
          <w:sz w:val="22"/>
          <w:szCs w:val="22"/>
        </w:rPr>
        <w:t>any and all</w:t>
      </w:r>
      <w:proofErr w:type="gramEnd"/>
      <w:r w:rsidRPr="005F06EE">
        <w:rPr>
          <w:sz w:val="22"/>
          <w:szCs w:val="22"/>
        </w:rPr>
        <w:t xml:space="preserve"> unauthorized access to your confidential information. If you request that we transmit confidential information to you in a manner other than a secure portal, you agree that we are not responsible for (a) any loss or damage of any nature, whether direct or indirect, that may arise as a result of our sending confidential information in a manner other than a secure portal, and (b) any damages arising as a result of any virus being passed on or with, or arising from any alteration of, any email message. </w:t>
      </w:r>
    </w:p>
    <w:p w14:paraId="77D851B3" w14:textId="77777777" w:rsidR="005E4C07" w:rsidRPr="00AD2660" w:rsidRDefault="005E4C07" w:rsidP="00735D5E">
      <w:pPr>
        <w:ind w:left="90"/>
        <w:jc w:val="both"/>
        <w:rPr>
          <w:sz w:val="22"/>
          <w:szCs w:val="22"/>
        </w:rPr>
      </w:pPr>
    </w:p>
    <w:p w14:paraId="40C32ACD" w14:textId="53B026EA" w:rsidR="00DA1E46" w:rsidRPr="00AD2660" w:rsidRDefault="00D40876" w:rsidP="00735D5E">
      <w:pPr>
        <w:ind w:left="90"/>
        <w:jc w:val="both"/>
        <w:rPr>
          <w:sz w:val="22"/>
          <w:szCs w:val="22"/>
        </w:rPr>
      </w:pPr>
      <w:r w:rsidRPr="00AD2660">
        <w:rPr>
          <w:sz w:val="22"/>
          <w:szCs w:val="22"/>
        </w:rPr>
        <w:t>The report</w:t>
      </w:r>
      <w:r w:rsidR="005E4C07" w:rsidRPr="00AD2660">
        <w:rPr>
          <w:sz w:val="22"/>
          <w:szCs w:val="22"/>
        </w:rPr>
        <w:t>, its information and findings are confidential and are not to be published, copied, reproduced, disclosed, or disseminated in any</w:t>
      </w:r>
      <w:r w:rsidR="00986060" w:rsidRPr="00AD2660">
        <w:rPr>
          <w:sz w:val="22"/>
          <w:szCs w:val="22"/>
        </w:rPr>
        <w:t xml:space="preserve"> </w:t>
      </w:r>
      <w:r w:rsidR="005E4C07" w:rsidRPr="00AD2660">
        <w:rPr>
          <w:sz w:val="22"/>
          <w:szCs w:val="22"/>
        </w:rPr>
        <w:t xml:space="preserve">way by any means, in whole or in part, without the express prior written permission of the </w:t>
      </w:r>
      <w:r w:rsidR="00AD2660">
        <w:rPr>
          <w:sz w:val="22"/>
          <w:szCs w:val="22"/>
        </w:rPr>
        <w:t>[CPA]</w:t>
      </w:r>
      <w:r w:rsidR="005E4C07" w:rsidRPr="00AD2660">
        <w:rPr>
          <w:sz w:val="22"/>
          <w:szCs w:val="22"/>
        </w:rPr>
        <w:t xml:space="preserve">.  This Report is copyrighted and remains the property of </w:t>
      </w:r>
      <w:r w:rsidR="00AD2660">
        <w:rPr>
          <w:sz w:val="22"/>
          <w:szCs w:val="22"/>
        </w:rPr>
        <w:t>[CPA]</w:t>
      </w:r>
      <w:r w:rsidR="005E4C07" w:rsidRPr="00AD2660">
        <w:rPr>
          <w:sz w:val="22"/>
          <w:szCs w:val="22"/>
        </w:rPr>
        <w:t>.</w:t>
      </w:r>
    </w:p>
    <w:p w14:paraId="1A4DCE2C" w14:textId="77777777" w:rsidR="00DA1E46" w:rsidRPr="00AD2660" w:rsidRDefault="00DA1E46" w:rsidP="00735D5E">
      <w:pPr>
        <w:ind w:left="90"/>
        <w:jc w:val="both"/>
        <w:rPr>
          <w:sz w:val="22"/>
          <w:szCs w:val="22"/>
        </w:rPr>
      </w:pPr>
    </w:p>
    <w:p w14:paraId="377A2972" w14:textId="7DDB9808" w:rsidR="00ED017A" w:rsidRPr="00ED017A" w:rsidRDefault="00B64ED0" w:rsidP="00ED017A">
      <w:pPr>
        <w:jc w:val="both"/>
        <w:rPr>
          <w:b/>
          <w:szCs w:val="24"/>
          <w:u w:val="single"/>
        </w:rPr>
      </w:pPr>
      <w:r w:rsidRPr="00AD2660">
        <w:rPr>
          <w:sz w:val="22"/>
          <w:szCs w:val="22"/>
        </w:rPr>
        <w:t>Should information become known that would make our continued involvement in the engagement inappropriate, or should the parties in</w:t>
      </w:r>
      <w:r w:rsidRPr="00A17E8D">
        <w:rPr>
          <w:rFonts w:ascii="Zapf Calligraphic 801 SWA" w:hAnsi="Zapf Calligraphic 801 SWA"/>
          <w:sz w:val="20"/>
        </w:rPr>
        <w:t>volved in this matter change, we reserve the right to withdraw from this engagement.</w:t>
      </w:r>
      <w:r>
        <w:rPr>
          <w:rFonts w:ascii="Zapf Calligraphic 801 SWA" w:hAnsi="Zapf Calligraphic 801 SWA"/>
          <w:sz w:val="20"/>
        </w:rPr>
        <w:t xml:space="preserve">  If any information in our custody or control is subpoenaed, we will contact you prior to our response to allow you an opportunity to seek appropriate relief.  If we believe it is </w:t>
      </w:r>
      <w:r w:rsidR="00EA40F4">
        <w:rPr>
          <w:rFonts w:ascii="Zapf Calligraphic 801 SWA" w:hAnsi="Zapf Calligraphic 801 SWA"/>
          <w:sz w:val="20"/>
        </w:rPr>
        <w:t>necessary,</w:t>
      </w:r>
      <w:r>
        <w:rPr>
          <w:rFonts w:ascii="Zapf Calligraphic 801 SWA" w:hAnsi="Zapf Calligraphic 801 SWA"/>
          <w:sz w:val="20"/>
        </w:rPr>
        <w:t xml:space="preserve"> we will retain an attorney to protect our mutual interest; you agree to reimburse </w:t>
      </w:r>
      <w:r w:rsidR="00AD2660">
        <w:rPr>
          <w:rFonts w:ascii="Zapf Calligraphic 801 SWA" w:hAnsi="Zapf Calligraphic 801 SWA"/>
          <w:sz w:val="20"/>
        </w:rPr>
        <w:t>[CPA Firm].</w:t>
      </w:r>
      <w:r w:rsidR="007D072B">
        <w:rPr>
          <w:rFonts w:ascii="Zapf Calligraphic 801 SWA" w:hAnsi="Zapf Calligraphic 801 SWA"/>
          <w:sz w:val="20"/>
        </w:rPr>
        <w:t xml:space="preserve"> </w:t>
      </w:r>
    </w:p>
    <w:p w14:paraId="6494CAA9" w14:textId="77777777" w:rsidR="00ED017A" w:rsidRPr="00ED017A" w:rsidRDefault="00ED017A" w:rsidP="00ED017A">
      <w:pPr>
        <w:jc w:val="both"/>
        <w:rPr>
          <w:szCs w:val="24"/>
        </w:rPr>
      </w:pPr>
    </w:p>
    <w:p w14:paraId="7AAD898B" w14:textId="03A974D9" w:rsidR="008F58A8" w:rsidRDefault="00ED017A" w:rsidP="008F58A8">
      <w:pPr>
        <w:ind w:left="90"/>
        <w:jc w:val="both"/>
        <w:rPr>
          <w:rFonts w:ascii="Zapf Calligraphic 801 SWA" w:hAnsi="Zapf Calligraphic 801 SWA"/>
          <w:sz w:val="20"/>
        </w:rPr>
      </w:pPr>
      <w:r w:rsidRPr="00ED017A">
        <w:rPr>
          <w:szCs w:val="24"/>
        </w:rPr>
        <w:t xml:space="preserve">It is our policy to return </w:t>
      </w:r>
      <w:proofErr w:type="gramStart"/>
      <w:r w:rsidRPr="00ED017A">
        <w:rPr>
          <w:szCs w:val="24"/>
        </w:rPr>
        <w:t>all of</w:t>
      </w:r>
      <w:proofErr w:type="gramEnd"/>
      <w:r w:rsidRPr="00ED017A">
        <w:rPr>
          <w:szCs w:val="24"/>
        </w:rPr>
        <w:t xml:space="preserve"> the </w:t>
      </w:r>
      <w:r>
        <w:rPr>
          <w:szCs w:val="24"/>
        </w:rPr>
        <w:t>Client’s</w:t>
      </w:r>
      <w:r w:rsidRPr="00ED017A">
        <w:rPr>
          <w:szCs w:val="24"/>
        </w:rPr>
        <w:t xml:space="preserve"> original records after our use.  Our engagement file documentation, including any electronic documents and photocopies which became part of our engagement file, will be retained by us in accordance with our established record retention policy.  This policy stipulates that, in general, we will retain our engagement files for a period of seven (7) years.  When this period expires, the engagement files may be destroyed at our </w:t>
      </w:r>
      <w:bookmarkStart w:id="0" w:name="_Hlk56360862"/>
      <w:r w:rsidR="008F58A8">
        <w:rPr>
          <w:rFonts w:ascii="Zapf Calligraphic 801 SWA" w:hAnsi="Zapf Calligraphic 801 SWA"/>
          <w:sz w:val="20"/>
        </w:rPr>
        <w:t xml:space="preserve">LLC for all attorneys’ fees and related costs related to the seeking of appropriate relief from the subpoena.  </w:t>
      </w:r>
    </w:p>
    <w:bookmarkEnd w:id="0"/>
    <w:p w14:paraId="3B2FA3D7" w14:textId="16F45904" w:rsidR="00ED017A" w:rsidRPr="00ED017A" w:rsidRDefault="007D020E" w:rsidP="00ED017A">
      <w:pPr>
        <w:jc w:val="both"/>
        <w:rPr>
          <w:szCs w:val="24"/>
        </w:rPr>
      </w:pPr>
      <w:r>
        <w:rPr>
          <w:szCs w:val="24"/>
        </w:rPr>
        <w:t>d</w:t>
      </w:r>
      <w:r w:rsidR="00ED017A" w:rsidRPr="00ED017A">
        <w:rPr>
          <w:szCs w:val="24"/>
        </w:rPr>
        <w:t>iscretion.  Your signature below acknowledges your understanding of our record retention policy related to this engagement.</w:t>
      </w:r>
    </w:p>
    <w:p w14:paraId="2DAD3EE8" w14:textId="77777777" w:rsidR="00ED017A" w:rsidRPr="00ED017A" w:rsidRDefault="00ED017A" w:rsidP="00ED017A">
      <w:pPr>
        <w:jc w:val="both"/>
        <w:rPr>
          <w:b/>
          <w:szCs w:val="24"/>
          <w:u w:val="single"/>
        </w:rPr>
      </w:pPr>
    </w:p>
    <w:p w14:paraId="6F8F1CC2" w14:textId="282AE1F3" w:rsidR="00ED017A" w:rsidRDefault="00ED017A" w:rsidP="00735D5E">
      <w:pPr>
        <w:ind w:left="90"/>
        <w:jc w:val="both"/>
        <w:rPr>
          <w:rFonts w:ascii="Zapf Calligraphic 801 SWA" w:hAnsi="Zapf Calligraphic 801 SWA"/>
          <w:sz w:val="20"/>
        </w:rPr>
      </w:pPr>
    </w:p>
    <w:p w14:paraId="585B8B08" w14:textId="77777777" w:rsidR="00ED017A" w:rsidRPr="00A17E8D" w:rsidRDefault="00ED017A" w:rsidP="00735D5E">
      <w:pPr>
        <w:ind w:left="90"/>
        <w:jc w:val="both"/>
        <w:rPr>
          <w:rFonts w:ascii="Zapf Calligraphic 801 SWA" w:hAnsi="Zapf Calligraphic 801 SWA"/>
          <w:sz w:val="20"/>
        </w:rPr>
      </w:pPr>
    </w:p>
    <w:p w14:paraId="17D164A8" w14:textId="77777777" w:rsidR="00DA1E46" w:rsidRPr="00A17E8D" w:rsidRDefault="00DA1E46" w:rsidP="00735D5E">
      <w:pPr>
        <w:ind w:left="90"/>
        <w:jc w:val="both"/>
        <w:rPr>
          <w:rFonts w:ascii="Zapf Calligraphic 801 SWA" w:hAnsi="Zapf Calligraphic 801 SWA"/>
          <w:sz w:val="20"/>
        </w:rPr>
      </w:pPr>
    </w:p>
    <w:p w14:paraId="570F3089" w14:textId="7CCFD0EA" w:rsidR="00DA1E46" w:rsidRPr="00A17E8D" w:rsidRDefault="00B64ED0" w:rsidP="00735D5E">
      <w:pPr>
        <w:ind w:left="90"/>
        <w:jc w:val="both"/>
        <w:rPr>
          <w:rFonts w:ascii="Zapf Calligraphic 801 SWA" w:hAnsi="Zapf Calligraphic 801 SWA"/>
          <w:sz w:val="20"/>
        </w:rPr>
      </w:pPr>
      <w:r w:rsidRPr="00A17E8D">
        <w:rPr>
          <w:rFonts w:ascii="Zapf Calligraphic 801 SWA" w:hAnsi="Zapf Calligraphic 801 SWA"/>
          <w:sz w:val="20"/>
        </w:rPr>
        <w:t xml:space="preserve">If the arrangements described in this letter are acceptable to you, and the services outlined are in accordance with your requirements, please sign and return a copy of this letter along with the retainer.  We look forward to working with you in this matter.  If I can provide you with any additional information, please do not hesitate to contact me at </w:t>
      </w:r>
      <w:r w:rsidR="00AD2660">
        <w:rPr>
          <w:rFonts w:ascii="Zapf Calligraphic 801 SWA" w:hAnsi="Zapf Calligraphic 801 SWA"/>
          <w:sz w:val="20"/>
        </w:rPr>
        <w:t>[Phone #]</w:t>
      </w:r>
      <w:r w:rsidR="00CB4806">
        <w:rPr>
          <w:rFonts w:ascii="Zapf Calligraphic 801 SWA" w:hAnsi="Zapf Calligraphic 801 SWA"/>
          <w:sz w:val="20"/>
        </w:rPr>
        <w:t>.</w:t>
      </w:r>
    </w:p>
    <w:p w14:paraId="7CC5D7C0" w14:textId="77777777" w:rsidR="00DA1E46" w:rsidRPr="00A17E8D" w:rsidRDefault="00DA1E46" w:rsidP="00735D5E">
      <w:pPr>
        <w:ind w:left="90"/>
        <w:jc w:val="both"/>
        <w:rPr>
          <w:rFonts w:ascii="Zapf Calligraphic 801 SWA" w:hAnsi="Zapf Calligraphic 801 SWA"/>
          <w:sz w:val="20"/>
        </w:rPr>
      </w:pPr>
    </w:p>
    <w:p w14:paraId="4CF2D4BD" w14:textId="77777777" w:rsidR="00DA1E46" w:rsidRPr="00A17E8D" w:rsidRDefault="00B64ED0" w:rsidP="00735D5E">
      <w:pPr>
        <w:ind w:left="90"/>
        <w:jc w:val="both"/>
        <w:rPr>
          <w:rFonts w:ascii="Zapf Calligraphic 801 SWA" w:hAnsi="Zapf Calligraphic 801 SWA"/>
          <w:sz w:val="20"/>
        </w:rPr>
      </w:pPr>
      <w:r w:rsidRPr="00A17E8D">
        <w:rPr>
          <w:rFonts w:ascii="Zapf Calligraphic 801 SWA" w:hAnsi="Zapf Calligraphic 801 SWA"/>
          <w:sz w:val="20"/>
        </w:rPr>
        <w:t>Sincerely,</w:t>
      </w:r>
    </w:p>
    <w:p w14:paraId="1AD83765" w14:textId="77777777" w:rsidR="00DA1E46" w:rsidRPr="00A17E8D" w:rsidRDefault="00995F7B" w:rsidP="00735D5E">
      <w:pPr>
        <w:ind w:left="90"/>
        <w:jc w:val="both"/>
        <w:rPr>
          <w:rFonts w:ascii="Zapf Calligraphic 801 SWA" w:hAnsi="Zapf Calligraphic 801 SWA"/>
          <w:sz w:val="20"/>
        </w:rPr>
      </w:pPr>
      <w:r>
        <w:rPr>
          <w:rFonts w:ascii="Zapf Calligraphic 801 SWA" w:hAnsi="Zapf Calligraphic 801 SWA"/>
          <w:noProof/>
          <w:sz w:val="20"/>
        </w:rPr>
        <w:pict w14:anchorId="038B6A88">
          <v:shapetype id="_x0000_t202" coordsize="21600,21600" o:spt="202" path="m,l,21600r21600,l21600,xe">
            <v:stroke joinstyle="miter"/>
            <v:path gradientshapeok="t" o:connecttype="rect"/>
          </v:shapetype>
          <v:shape id="_x0000_s2052" type="#_x0000_t202" style="position:absolute;left:0;text-align:left;margin-left:333.4pt;margin-top:11.05pt;width:175.4pt;height:101.25pt;z-index:251659264;mso-width-relative:margin;mso-height-relative:margin">
            <v:textbox>
              <w:txbxContent>
                <w:p w14:paraId="083A5658" w14:textId="77777777" w:rsidR="005411C9" w:rsidRPr="001437C8" w:rsidRDefault="005411C9" w:rsidP="001437C8">
                  <w:pPr>
                    <w:jc w:val="both"/>
                    <w:rPr>
                      <w:u w:val="single"/>
                    </w:rPr>
                  </w:pPr>
                  <w:r w:rsidRPr="001437C8">
                    <w:rPr>
                      <w:u w:val="single"/>
                    </w:rPr>
                    <w:t xml:space="preserve">If the engagement letter is not executed and returned with a retainer check within </w:t>
                  </w:r>
                  <w:r w:rsidR="00D8433D">
                    <w:rPr>
                      <w:u w:val="single"/>
                    </w:rPr>
                    <w:t>5 business</w:t>
                  </w:r>
                  <w:r w:rsidRPr="001437C8">
                    <w:rPr>
                      <w:u w:val="single"/>
                    </w:rPr>
                    <w:t xml:space="preserve"> days of the date of this letter, the offer is void.  </w:t>
                  </w:r>
                </w:p>
              </w:txbxContent>
            </v:textbox>
          </v:shape>
        </w:pict>
      </w:r>
    </w:p>
    <w:p w14:paraId="73D1E445" w14:textId="3AFC18A8" w:rsidR="00DA1E46" w:rsidRPr="00A17E8D" w:rsidRDefault="00AD2660" w:rsidP="00735D5E">
      <w:pPr>
        <w:ind w:left="90"/>
        <w:jc w:val="both"/>
        <w:rPr>
          <w:rFonts w:ascii="Zapf Calligraphic 801 SWA" w:hAnsi="Zapf Calligraphic 801 SWA"/>
          <w:sz w:val="20"/>
        </w:rPr>
      </w:pPr>
      <w:r>
        <w:rPr>
          <w:rFonts w:ascii="Zapf Calligraphic 801 SWA" w:hAnsi="Zapf Calligraphic 801 SWA"/>
          <w:sz w:val="20"/>
        </w:rPr>
        <w:t>[CPA Firm]</w:t>
      </w:r>
    </w:p>
    <w:p w14:paraId="562F2F50" w14:textId="77777777" w:rsidR="00CF30C4" w:rsidRDefault="00CF30C4" w:rsidP="00735D5E">
      <w:pPr>
        <w:ind w:left="90"/>
        <w:jc w:val="both"/>
      </w:pPr>
    </w:p>
    <w:p w14:paraId="6B3700D4" w14:textId="744AB68D" w:rsidR="00CF30C4" w:rsidRDefault="00CF30C4" w:rsidP="00735D5E">
      <w:pPr>
        <w:ind w:left="90" w:firstLine="720"/>
        <w:jc w:val="both"/>
      </w:pPr>
    </w:p>
    <w:p w14:paraId="3827AD04"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By:</w:t>
      </w:r>
      <w:r w:rsidRPr="007B423F">
        <w:rPr>
          <w:rFonts w:ascii="Zapf Calligraphic 801 SWA" w:hAnsi="Zapf Calligraphic 801 SWA"/>
          <w:sz w:val="20"/>
        </w:rPr>
        <w:tab/>
        <w:t>______________________________________</w:t>
      </w:r>
    </w:p>
    <w:p w14:paraId="652550C9" w14:textId="4BFDB273"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ab/>
      </w:r>
      <w:r w:rsidR="00AD2660">
        <w:rPr>
          <w:rFonts w:ascii="Zapf Calligraphic 801 SWA" w:hAnsi="Zapf Calligraphic 801 SWA"/>
          <w:sz w:val="20"/>
        </w:rPr>
        <w:t>[NAME]</w:t>
      </w:r>
      <w:r w:rsidR="006935A0">
        <w:rPr>
          <w:rFonts w:ascii="Zapf Calligraphic 801 SWA" w:hAnsi="Zapf Calligraphic 801 SWA"/>
          <w:sz w:val="20"/>
        </w:rPr>
        <w:t xml:space="preserve"> CPA </w:t>
      </w:r>
    </w:p>
    <w:p w14:paraId="63992328" w14:textId="77777777" w:rsidR="0086491E" w:rsidRDefault="0086491E">
      <w:pPr>
        <w:rPr>
          <w:rFonts w:ascii="Zapf Calligraphic 801 SWA" w:hAnsi="Zapf Calligraphic 801 SWA"/>
          <w:sz w:val="20"/>
        </w:rPr>
      </w:pPr>
      <w:r>
        <w:rPr>
          <w:rFonts w:ascii="Zapf Calligraphic 801 SWA" w:hAnsi="Zapf Calligraphic 801 SWA"/>
          <w:sz w:val="20"/>
        </w:rPr>
        <w:br w:type="page"/>
      </w:r>
    </w:p>
    <w:p w14:paraId="04E6A434" w14:textId="77777777" w:rsidR="00CF30C4" w:rsidRPr="007B423F" w:rsidRDefault="00CF30C4" w:rsidP="00735D5E">
      <w:pPr>
        <w:ind w:left="90"/>
        <w:jc w:val="both"/>
        <w:rPr>
          <w:rFonts w:ascii="Zapf Calligraphic 801 SWA" w:hAnsi="Zapf Calligraphic 801 SWA"/>
          <w:sz w:val="20"/>
        </w:rPr>
      </w:pPr>
    </w:p>
    <w:p w14:paraId="1F361D3C"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Understood and Accepted:</w:t>
      </w:r>
    </w:p>
    <w:p w14:paraId="7A0C3F11" w14:textId="77777777" w:rsidR="00CF30C4" w:rsidRPr="007B423F" w:rsidRDefault="00CF30C4" w:rsidP="00735D5E">
      <w:pPr>
        <w:ind w:left="90"/>
        <w:jc w:val="both"/>
        <w:rPr>
          <w:rFonts w:ascii="Zapf Calligraphic 801 SWA" w:hAnsi="Zapf Calligraphic 801 SWA"/>
          <w:sz w:val="20"/>
        </w:rPr>
      </w:pPr>
    </w:p>
    <w:p w14:paraId="42DC58D3" w14:textId="77777777" w:rsidR="00CF30C4" w:rsidRPr="007B423F" w:rsidRDefault="00CF30C4" w:rsidP="00735D5E">
      <w:pPr>
        <w:ind w:left="90"/>
        <w:jc w:val="both"/>
        <w:rPr>
          <w:rFonts w:ascii="Zapf Calligraphic 801 SWA" w:hAnsi="Zapf Calligraphic 801 SWA"/>
          <w:sz w:val="20"/>
        </w:rPr>
      </w:pPr>
    </w:p>
    <w:p w14:paraId="1A4874FD"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By:</w:t>
      </w:r>
      <w:r w:rsidRPr="007B423F">
        <w:rPr>
          <w:rFonts w:ascii="Zapf Calligraphic 801 SWA" w:hAnsi="Zapf Calligraphic 801 SWA"/>
          <w:sz w:val="20"/>
        </w:rPr>
        <w:tab/>
        <w:t>____________________</w:t>
      </w:r>
      <w:r w:rsidRPr="007B423F">
        <w:rPr>
          <w:rFonts w:ascii="Zapf Calligraphic 801 SWA" w:hAnsi="Zapf Calligraphic 801 SWA"/>
          <w:sz w:val="20"/>
        </w:rPr>
        <w:tab/>
      </w:r>
      <w:r w:rsidRPr="007B423F">
        <w:rPr>
          <w:rFonts w:ascii="Zapf Calligraphic 801 SWA" w:hAnsi="Zapf Calligraphic 801 SWA"/>
          <w:sz w:val="20"/>
        </w:rPr>
        <w:tab/>
      </w:r>
      <w:r w:rsidRPr="007B423F">
        <w:rPr>
          <w:rFonts w:ascii="Zapf Calligraphic 801 SWA" w:hAnsi="Zapf Calligraphic 801 SWA"/>
          <w:sz w:val="20"/>
        </w:rPr>
        <w:tab/>
        <w:t>Date:</w:t>
      </w:r>
      <w:r w:rsidRPr="007B423F">
        <w:rPr>
          <w:rFonts w:ascii="Zapf Calligraphic 801 SWA" w:hAnsi="Zapf Calligraphic 801 SWA"/>
          <w:sz w:val="20"/>
        </w:rPr>
        <w:tab/>
        <w:t>____________________</w:t>
      </w:r>
    </w:p>
    <w:p w14:paraId="68BCDBAF" w14:textId="720CA0EF"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ab/>
        <w:t>Attorney</w:t>
      </w:r>
      <w:r w:rsidR="00776770">
        <w:rPr>
          <w:rFonts w:ascii="Zapf Calligraphic 801 SWA" w:hAnsi="Zapf Calligraphic 801 SWA"/>
          <w:sz w:val="20"/>
        </w:rPr>
        <w:t xml:space="preserve"> &lt;&lt;NAME</w:t>
      </w:r>
      <w:r w:rsidR="00120919">
        <w:rPr>
          <w:rFonts w:ascii="Zapf Calligraphic 801 SWA" w:hAnsi="Zapf Calligraphic 801 SWA"/>
          <w:sz w:val="20"/>
        </w:rPr>
        <w:t>1</w:t>
      </w:r>
      <w:r w:rsidR="00776770">
        <w:rPr>
          <w:rFonts w:ascii="Zapf Calligraphic 801 SWA" w:hAnsi="Zapf Calligraphic 801 SWA"/>
          <w:sz w:val="20"/>
        </w:rPr>
        <w:t>&gt;&gt;</w:t>
      </w:r>
    </w:p>
    <w:p w14:paraId="3044B73F" w14:textId="6986E928" w:rsidR="00CF30C4" w:rsidRPr="007B423F" w:rsidRDefault="00CF30C4" w:rsidP="00D40876">
      <w:pPr>
        <w:ind w:left="90" w:firstLine="630"/>
        <w:jc w:val="both"/>
        <w:rPr>
          <w:rFonts w:ascii="Zapf Calligraphic 801 SWA" w:hAnsi="Zapf Calligraphic 801 SWA"/>
          <w:sz w:val="20"/>
        </w:rPr>
      </w:pPr>
      <w:r w:rsidRPr="007B423F">
        <w:rPr>
          <w:rFonts w:ascii="Zapf Calligraphic 801 SWA" w:hAnsi="Zapf Calligraphic 801 SWA"/>
          <w:sz w:val="20"/>
        </w:rPr>
        <w:t>&lt;&lt;LAWFIRM</w:t>
      </w:r>
      <w:r w:rsidR="00120919">
        <w:rPr>
          <w:rFonts w:ascii="Zapf Calligraphic 801 SWA" w:hAnsi="Zapf Calligraphic 801 SWA"/>
          <w:sz w:val="20"/>
        </w:rPr>
        <w:t>1</w:t>
      </w:r>
      <w:r w:rsidRPr="007B423F">
        <w:rPr>
          <w:rFonts w:ascii="Zapf Calligraphic 801 SWA" w:hAnsi="Zapf Calligraphic 801 SWA"/>
          <w:sz w:val="20"/>
        </w:rPr>
        <w:t>&gt;&gt;</w:t>
      </w:r>
    </w:p>
    <w:p w14:paraId="5736AA3A" w14:textId="77777777" w:rsidR="00BE707A" w:rsidRDefault="00BE707A" w:rsidP="0060616F">
      <w:pPr>
        <w:ind w:left="90" w:firstLine="630"/>
        <w:jc w:val="both"/>
        <w:rPr>
          <w:rFonts w:ascii="Zapf Calligraphic 801 SWA" w:hAnsi="Zapf Calligraphic 801 SWA"/>
          <w:sz w:val="20"/>
        </w:rPr>
      </w:pPr>
    </w:p>
    <w:p w14:paraId="672D51B4" w14:textId="5EB3C682" w:rsidR="00873225" w:rsidRDefault="00BE707A" w:rsidP="00873225">
      <w:pPr>
        <w:ind w:left="720"/>
        <w:jc w:val="both"/>
        <w:rPr>
          <w:rFonts w:ascii="Zapf Calligraphic 801 SWA" w:hAnsi="Zapf Calligraphic 801 SWA"/>
          <w:sz w:val="20"/>
        </w:rPr>
      </w:pPr>
      <w:r w:rsidRPr="007B423F">
        <w:rPr>
          <w:rFonts w:ascii="Zapf Calligraphic 801 SWA" w:hAnsi="Zapf Calligraphic 801 SWA"/>
          <w:sz w:val="20"/>
        </w:rPr>
        <w:t>Attorney</w:t>
      </w:r>
      <w:r>
        <w:rPr>
          <w:rFonts w:ascii="Zapf Calligraphic 801 SWA" w:hAnsi="Zapf Calligraphic 801 SWA"/>
          <w:sz w:val="20"/>
        </w:rPr>
        <w:t xml:space="preserve"> &lt;&lt;NAME</w:t>
      </w:r>
      <w:r w:rsidR="00120919">
        <w:rPr>
          <w:rFonts w:ascii="Zapf Calligraphic 801 SWA" w:hAnsi="Zapf Calligraphic 801 SWA"/>
          <w:sz w:val="20"/>
        </w:rPr>
        <w:t>1</w:t>
      </w:r>
      <w:r>
        <w:rPr>
          <w:rFonts w:ascii="Zapf Calligraphic 801 SWA" w:hAnsi="Zapf Calligraphic 801 SWA"/>
          <w:sz w:val="20"/>
        </w:rPr>
        <w:t xml:space="preserve">&gt;&gt;, </w:t>
      </w:r>
      <w:r w:rsidR="00873225">
        <w:rPr>
          <w:rFonts w:ascii="Zapf Calligraphic 801 SWA" w:hAnsi="Zapf Calligraphic 801 SWA"/>
          <w:sz w:val="20"/>
        </w:rPr>
        <w:t xml:space="preserve">or his / her successor will provide a copy of the Findings of Facts; the Judgement of Divorce; and a copy of any testimony provided by Mr. </w:t>
      </w:r>
      <w:r w:rsidR="00AD2660">
        <w:rPr>
          <w:rFonts w:ascii="Zapf Calligraphic 801 SWA" w:hAnsi="Zapf Calligraphic 801 SWA"/>
          <w:sz w:val="20"/>
        </w:rPr>
        <w:t xml:space="preserve">[Name] </w:t>
      </w:r>
      <w:r w:rsidR="00873225">
        <w:rPr>
          <w:rFonts w:ascii="Zapf Calligraphic 801 SWA" w:hAnsi="Zapf Calligraphic 801 SWA"/>
          <w:sz w:val="20"/>
        </w:rPr>
        <w:t xml:space="preserve">and the opposing expert immediately upon receipt.  </w:t>
      </w:r>
    </w:p>
    <w:p w14:paraId="50A4500A" w14:textId="77777777" w:rsidR="00BE707A" w:rsidRDefault="00BE707A" w:rsidP="00BE707A">
      <w:pPr>
        <w:ind w:left="720"/>
        <w:jc w:val="both"/>
        <w:rPr>
          <w:rFonts w:ascii="Zapf Calligraphic 801 SWA" w:hAnsi="Zapf Calligraphic 801 SWA"/>
          <w:sz w:val="20"/>
        </w:rPr>
      </w:pPr>
    </w:p>
    <w:p w14:paraId="4A9F6DD1" w14:textId="77777777" w:rsidR="006B2D33" w:rsidRDefault="006B2D33" w:rsidP="00BE707A">
      <w:pPr>
        <w:ind w:left="720"/>
        <w:jc w:val="both"/>
        <w:rPr>
          <w:rFonts w:ascii="Zapf Calligraphic 801 SWA" w:hAnsi="Zapf Calligraphic 801 SWA"/>
          <w:sz w:val="20"/>
        </w:rPr>
      </w:pPr>
      <w:r>
        <w:rPr>
          <w:rFonts w:ascii="Zapf Calligraphic 801 SWA" w:hAnsi="Zapf Calligraphic 801 SWA"/>
          <w:sz w:val="20"/>
        </w:rPr>
        <w:t xml:space="preserve">If the respective attorney or law firm files a NOTICE OF WITHDRAWAL AS COUNSEL, a copy will be sent within one business </w:t>
      </w:r>
      <w:r w:rsidR="00B74B4B">
        <w:rPr>
          <w:rFonts w:ascii="Zapf Calligraphic 801 SWA" w:hAnsi="Zapf Calligraphic 801 SWA"/>
          <w:sz w:val="20"/>
        </w:rPr>
        <w:t>day</w:t>
      </w:r>
      <w:r>
        <w:rPr>
          <w:rFonts w:ascii="Zapf Calligraphic 801 SWA" w:hAnsi="Zapf Calligraphic 801 SWA"/>
          <w:sz w:val="20"/>
        </w:rPr>
        <w:t xml:space="preserve"> of the dated filing, via overnight delivery to the address below:</w:t>
      </w:r>
    </w:p>
    <w:p w14:paraId="6144D120" w14:textId="77777777" w:rsidR="006B2D33" w:rsidRDefault="006B2D33" w:rsidP="00BE707A">
      <w:pPr>
        <w:ind w:left="720"/>
        <w:jc w:val="both"/>
        <w:rPr>
          <w:rFonts w:ascii="Zapf Calligraphic 801 SWA" w:hAnsi="Zapf Calligraphic 801 SWA"/>
          <w:sz w:val="20"/>
        </w:rPr>
      </w:pPr>
    </w:p>
    <w:p w14:paraId="2817AF8A" w14:textId="31D3562C" w:rsidR="006B2D33" w:rsidRPr="006B2D33" w:rsidRDefault="00AD2660" w:rsidP="006B2D33">
      <w:pPr>
        <w:ind w:left="720"/>
        <w:jc w:val="both"/>
        <w:rPr>
          <w:rFonts w:ascii="Zapf Calligraphic 801 SWA" w:hAnsi="Zapf Calligraphic 801 SWA"/>
          <w:sz w:val="20"/>
        </w:rPr>
      </w:pPr>
      <w:r>
        <w:rPr>
          <w:rFonts w:ascii="Zapf Calligraphic 801 SWA" w:hAnsi="Zapf Calligraphic 801 SWA"/>
          <w:sz w:val="20"/>
        </w:rPr>
        <w:t>[CPA Firm]</w:t>
      </w:r>
    </w:p>
    <w:p w14:paraId="73F9E4E2" w14:textId="279C2CE3" w:rsidR="006B2D33" w:rsidRDefault="00AD2660" w:rsidP="00902778">
      <w:pPr>
        <w:ind w:left="720"/>
        <w:jc w:val="both"/>
        <w:rPr>
          <w:rFonts w:ascii="Zapf Calligraphic 801 SWA" w:hAnsi="Zapf Calligraphic 801 SWA"/>
          <w:sz w:val="20"/>
        </w:rPr>
      </w:pPr>
      <w:r>
        <w:rPr>
          <w:rFonts w:ascii="Zapf Calligraphic 801 SWA" w:hAnsi="Zapf Calligraphic 801 SWA"/>
          <w:sz w:val="20"/>
        </w:rPr>
        <w:t>[Address]</w:t>
      </w:r>
    </w:p>
    <w:p w14:paraId="54CE9E99" w14:textId="77777777" w:rsidR="00902778" w:rsidRDefault="00902778" w:rsidP="00902778">
      <w:pPr>
        <w:ind w:left="720"/>
        <w:jc w:val="both"/>
        <w:rPr>
          <w:rFonts w:ascii="Zapf Calligraphic 801 SWA" w:hAnsi="Zapf Calligraphic 801 SWA"/>
          <w:sz w:val="20"/>
        </w:rPr>
      </w:pPr>
    </w:p>
    <w:p w14:paraId="15A72E06" w14:textId="77777777" w:rsidR="00CF30C4" w:rsidRDefault="0060616F" w:rsidP="0060616F">
      <w:pPr>
        <w:ind w:left="90" w:firstLine="630"/>
        <w:jc w:val="both"/>
        <w:rPr>
          <w:rFonts w:ascii="Zapf Calligraphic 801 SWA" w:hAnsi="Zapf Calligraphic 801 SWA"/>
          <w:sz w:val="20"/>
        </w:rPr>
      </w:pPr>
      <w:r>
        <w:rPr>
          <w:rFonts w:ascii="Zapf Calligraphic 801 SWA" w:hAnsi="Zapf Calligraphic 801 SWA"/>
          <w:sz w:val="20"/>
        </w:rPr>
        <w:t xml:space="preserve">Signed by attorney to create / maintain attorney client privilege.  </w:t>
      </w:r>
    </w:p>
    <w:p w14:paraId="499D58DF" w14:textId="77777777" w:rsidR="00591DC7" w:rsidRPr="007B423F" w:rsidRDefault="00591DC7" w:rsidP="0060616F">
      <w:pPr>
        <w:ind w:left="90" w:firstLine="630"/>
        <w:jc w:val="both"/>
        <w:rPr>
          <w:rFonts w:ascii="Zapf Calligraphic 801 SWA" w:hAnsi="Zapf Calligraphic 801 SWA"/>
          <w:sz w:val="20"/>
        </w:rPr>
      </w:pPr>
      <w:r>
        <w:rPr>
          <w:rFonts w:ascii="Zapf Calligraphic 801 SWA" w:hAnsi="Zapf Calligraphic 801 SWA"/>
          <w:sz w:val="20"/>
        </w:rPr>
        <w:t xml:space="preserve">This individual has the authority to bind </w:t>
      </w:r>
      <w:r w:rsidR="00F940E3">
        <w:rPr>
          <w:rFonts w:ascii="Zapf Calligraphic 801 SWA" w:hAnsi="Zapf Calligraphic 801 SWA"/>
          <w:sz w:val="20"/>
        </w:rPr>
        <w:t>Client</w:t>
      </w:r>
      <w:r>
        <w:rPr>
          <w:rFonts w:ascii="Zapf Calligraphic 801 SWA" w:hAnsi="Zapf Calligraphic 801 SWA"/>
          <w:sz w:val="20"/>
        </w:rPr>
        <w:t xml:space="preserve"> to contract.  </w:t>
      </w:r>
    </w:p>
    <w:p w14:paraId="346741CC" w14:textId="77777777" w:rsidR="00CF30C4" w:rsidRDefault="00CF30C4" w:rsidP="00735D5E">
      <w:pPr>
        <w:ind w:left="90"/>
        <w:jc w:val="both"/>
        <w:rPr>
          <w:rFonts w:ascii="Zapf Calligraphic 801 SWA" w:hAnsi="Zapf Calligraphic 801 SWA"/>
          <w:sz w:val="20"/>
        </w:rPr>
      </w:pPr>
    </w:p>
    <w:p w14:paraId="78540054" w14:textId="77777777" w:rsidR="005868C8" w:rsidRDefault="005868C8" w:rsidP="00735D5E">
      <w:pPr>
        <w:ind w:left="90"/>
        <w:jc w:val="both"/>
        <w:rPr>
          <w:rFonts w:ascii="Zapf Calligraphic 801 SWA" w:hAnsi="Zapf Calligraphic 801 SWA"/>
          <w:sz w:val="20"/>
        </w:rPr>
      </w:pPr>
    </w:p>
    <w:p w14:paraId="499D92D2" w14:textId="0D174798" w:rsidR="005868C8" w:rsidRDefault="005868C8" w:rsidP="00735D5E">
      <w:pPr>
        <w:ind w:left="90"/>
        <w:jc w:val="both"/>
        <w:rPr>
          <w:rFonts w:ascii="Zapf Calligraphic 801 SWA" w:hAnsi="Zapf Calligraphic 801 SWA"/>
          <w:sz w:val="20"/>
        </w:rPr>
      </w:pPr>
      <w:r>
        <w:rPr>
          <w:rFonts w:ascii="Zapf Calligraphic 801 SWA" w:hAnsi="Zapf Calligraphic 801 SWA"/>
          <w:sz w:val="20"/>
        </w:rPr>
        <w:t xml:space="preserve">Client being </w:t>
      </w:r>
      <w:r w:rsidRPr="007B423F">
        <w:rPr>
          <w:rFonts w:ascii="Zapf Calligraphic 801 SWA" w:hAnsi="Zapf Calligraphic 801 SWA"/>
          <w:sz w:val="20"/>
        </w:rPr>
        <w:t>&lt;&lt;ATTORNEYS CLIENT</w:t>
      </w:r>
      <w:r w:rsidR="00120919">
        <w:rPr>
          <w:rFonts w:ascii="Zapf Calligraphic 801 SWA" w:hAnsi="Zapf Calligraphic 801 SWA"/>
          <w:sz w:val="20"/>
        </w:rPr>
        <w:t>1</w:t>
      </w:r>
      <w:r w:rsidRPr="007B423F">
        <w:rPr>
          <w:rFonts w:ascii="Zapf Calligraphic 801 SWA" w:hAnsi="Zapf Calligraphic 801 SWA"/>
          <w:sz w:val="20"/>
        </w:rPr>
        <w:t>&gt;&gt;</w:t>
      </w:r>
    </w:p>
    <w:p w14:paraId="3D166951" w14:textId="77777777" w:rsidR="005868C8" w:rsidRDefault="005868C8" w:rsidP="00735D5E">
      <w:pPr>
        <w:ind w:left="90"/>
        <w:jc w:val="both"/>
        <w:rPr>
          <w:rFonts w:ascii="Zapf Calligraphic 801 SWA" w:hAnsi="Zapf Calligraphic 801 SWA"/>
          <w:sz w:val="20"/>
        </w:rPr>
      </w:pPr>
    </w:p>
    <w:p w14:paraId="1FD318E7" w14:textId="77777777" w:rsidR="005868C8" w:rsidRPr="007B423F" w:rsidRDefault="005868C8" w:rsidP="00735D5E">
      <w:pPr>
        <w:ind w:left="90"/>
        <w:jc w:val="both"/>
        <w:rPr>
          <w:rFonts w:ascii="Zapf Calligraphic 801 SWA" w:hAnsi="Zapf Calligraphic 801 SWA"/>
          <w:sz w:val="20"/>
        </w:rPr>
      </w:pPr>
    </w:p>
    <w:p w14:paraId="006F0C8B" w14:textId="77777777" w:rsidR="00E84520" w:rsidRDefault="00E84520" w:rsidP="00735D5E">
      <w:pPr>
        <w:ind w:left="90"/>
        <w:jc w:val="both"/>
        <w:rPr>
          <w:rFonts w:ascii="Zapf Calligraphic 801 SWA" w:hAnsi="Zapf Calligraphic 801 SWA"/>
          <w:sz w:val="20"/>
        </w:rPr>
      </w:pPr>
      <w:r w:rsidRPr="00E84520">
        <w:rPr>
          <w:rFonts w:ascii="Zapf Calligraphic 801 SWA" w:hAnsi="Zapf Calligraphic 801 SWA"/>
          <w:sz w:val="20"/>
        </w:rPr>
        <w:t xml:space="preserve">This Agreement may be executed in two or more counterparts, each of which together shall be deemed an original, but all of which together shall constitute one and the same instrument. In the event that any signature is delivered by facsimile transmission or by e-mail delivery of a </w:t>
      </w:r>
      <w:r>
        <w:rPr>
          <w:rFonts w:ascii="Zapf Calligraphic 801 SWA" w:hAnsi="Zapf Calligraphic 801 SWA"/>
          <w:sz w:val="20"/>
        </w:rPr>
        <w:t>PDF</w:t>
      </w:r>
      <w:r w:rsidRPr="00E84520">
        <w:rPr>
          <w:rFonts w:ascii="Zapf Calligraphic 801 SWA" w:hAnsi="Zapf Calligraphic 801 SWA"/>
          <w:sz w:val="20"/>
        </w:rPr>
        <w:t xml:space="preserve"> format data file, such signature shall create a valid and binding obligation of the party executing (or on whose behalf such signature is executed) with the same force and effect as if such facsimile or </w:t>
      </w:r>
      <w:r>
        <w:rPr>
          <w:rFonts w:ascii="Zapf Calligraphic 801 SWA" w:hAnsi="Zapf Calligraphic 801 SWA"/>
          <w:sz w:val="20"/>
        </w:rPr>
        <w:t>PDF</w:t>
      </w:r>
      <w:r w:rsidRPr="00E84520">
        <w:rPr>
          <w:rFonts w:ascii="Zapf Calligraphic 801 SWA" w:hAnsi="Zapf Calligraphic 801 SWA"/>
          <w:sz w:val="20"/>
        </w:rPr>
        <w:t xml:space="preserve"> signature page were an original thereof.</w:t>
      </w:r>
    </w:p>
    <w:p w14:paraId="3F40F3EF" w14:textId="77777777" w:rsidR="00E84520" w:rsidRDefault="00E84520">
      <w:pPr>
        <w:rPr>
          <w:rFonts w:ascii="Zapf Calligraphic 801 SWA" w:hAnsi="Zapf Calligraphic 801 SWA"/>
          <w:sz w:val="20"/>
        </w:rPr>
      </w:pPr>
      <w:r>
        <w:rPr>
          <w:rFonts w:ascii="Zapf Calligraphic 801 SWA" w:hAnsi="Zapf Calligraphic 801 SWA"/>
          <w:sz w:val="20"/>
        </w:rPr>
        <w:br w:type="page"/>
      </w:r>
    </w:p>
    <w:p w14:paraId="39DADD96" w14:textId="155277B7" w:rsidR="00E84520" w:rsidRPr="007B423F" w:rsidRDefault="00E84520" w:rsidP="00E84520">
      <w:pPr>
        <w:ind w:left="90"/>
        <w:jc w:val="both"/>
        <w:rPr>
          <w:rFonts w:ascii="Zapf Calligraphic 801 SWA" w:hAnsi="Zapf Calligraphic 801 SWA"/>
          <w:sz w:val="20"/>
        </w:rPr>
      </w:pPr>
      <w:r w:rsidRPr="007B423F">
        <w:rPr>
          <w:rFonts w:ascii="Zapf Calligraphic 801 SWA" w:hAnsi="Zapf Calligraphic 801 SWA"/>
          <w:sz w:val="20"/>
        </w:rPr>
        <w:lastRenderedPageBreak/>
        <w:t>I, &lt;&lt;ATTORNEYS CLIENT</w:t>
      </w:r>
      <w:r w:rsidR="00023FB2">
        <w:rPr>
          <w:rFonts w:ascii="Zapf Calligraphic 801 SWA" w:hAnsi="Zapf Calligraphic 801 SWA"/>
          <w:sz w:val="20"/>
        </w:rPr>
        <w:t>1</w:t>
      </w:r>
      <w:r w:rsidRPr="007B423F">
        <w:rPr>
          <w:rFonts w:ascii="Zapf Calligraphic 801 SWA" w:hAnsi="Zapf Calligraphic 801 SWA"/>
          <w:sz w:val="20"/>
        </w:rPr>
        <w:t>&gt;&gt;, understand that my attorneys – &lt;&lt;LAWFIRM</w:t>
      </w:r>
      <w:r w:rsidR="00120919">
        <w:rPr>
          <w:rFonts w:ascii="Zapf Calligraphic 801 SWA" w:hAnsi="Zapf Calligraphic 801 SWA"/>
          <w:sz w:val="20"/>
        </w:rPr>
        <w:t>1</w:t>
      </w:r>
      <w:r w:rsidRPr="007B423F">
        <w:rPr>
          <w:rFonts w:ascii="Zapf Calligraphic 801 SWA" w:hAnsi="Zapf Calligraphic 801 SWA"/>
          <w:sz w:val="20"/>
        </w:rPr>
        <w:t xml:space="preserve">&gt;&gt; – have retained </w:t>
      </w:r>
      <w:r w:rsidR="00AD2660">
        <w:rPr>
          <w:rFonts w:ascii="Zapf Calligraphic 801 SWA" w:hAnsi="Zapf Calligraphic 801 SWA"/>
          <w:sz w:val="20"/>
        </w:rPr>
        <w:t xml:space="preserve">[CPA FIRM] </w:t>
      </w:r>
      <w:r w:rsidRPr="007B423F">
        <w:rPr>
          <w:rFonts w:ascii="Zapf Calligraphic 801 SWA" w:hAnsi="Zapf Calligraphic 801 SWA"/>
          <w:sz w:val="20"/>
        </w:rPr>
        <w:t xml:space="preserve">for my benefit to assist me in the above referenced matter.  I acknowledge that any fees/costs incurred by </w:t>
      </w:r>
      <w:r w:rsidR="00AD2660">
        <w:rPr>
          <w:rFonts w:ascii="Zapf Calligraphic 801 SWA" w:hAnsi="Zapf Calligraphic 801 SWA"/>
          <w:sz w:val="20"/>
        </w:rPr>
        <w:t xml:space="preserve">[CPA </w:t>
      </w:r>
      <w:proofErr w:type="gramStart"/>
      <w:r w:rsidR="00AD2660">
        <w:rPr>
          <w:rFonts w:ascii="Zapf Calligraphic 801 SWA" w:hAnsi="Zapf Calligraphic 801 SWA"/>
          <w:sz w:val="20"/>
        </w:rPr>
        <w:t>FIRM]</w:t>
      </w:r>
      <w:r w:rsidRPr="007B423F">
        <w:rPr>
          <w:rFonts w:ascii="Zapf Calligraphic 801 SWA" w:hAnsi="Zapf Calligraphic 801 SWA"/>
          <w:sz w:val="20"/>
        </w:rPr>
        <w:t>are</w:t>
      </w:r>
      <w:proofErr w:type="gramEnd"/>
      <w:r w:rsidRPr="007B423F">
        <w:rPr>
          <w:rFonts w:ascii="Zapf Calligraphic 801 SWA" w:hAnsi="Zapf Calligraphic 801 SWA"/>
          <w:sz w:val="20"/>
        </w:rPr>
        <w:t xml:space="preserve"> my responsibility and that I will make payment of any fees/costs incurred by </w:t>
      </w:r>
      <w:r w:rsidR="00AD2660">
        <w:rPr>
          <w:rFonts w:ascii="Zapf Calligraphic 801 SWA" w:hAnsi="Zapf Calligraphic 801 SWA"/>
          <w:sz w:val="20"/>
        </w:rPr>
        <w:t xml:space="preserve">[CPA FIRM] </w:t>
      </w:r>
      <w:r w:rsidRPr="007B423F">
        <w:rPr>
          <w:rFonts w:ascii="Zapf Calligraphic 801 SWA" w:hAnsi="Zapf Calligraphic 801 SWA"/>
          <w:sz w:val="20"/>
        </w:rPr>
        <w:t xml:space="preserve">upon </w:t>
      </w:r>
      <w:r w:rsidR="00F910C3">
        <w:rPr>
          <w:rFonts w:ascii="Zapf Calligraphic 801 SWA" w:hAnsi="Zapf Calligraphic 801 SWA"/>
          <w:sz w:val="20"/>
        </w:rPr>
        <w:t>presentation</w:t>
      </w:r>
      <w:r w:rsidRPr="007B423F">
        <w:rPr>
          <w:rFonts w:ascii="Zapf Calligraphic 801 SWA" w:hAnsi="Zapf Calligraphic 801 SWA"/>
          <w:sz w:val="20"/>
        </w:rPr>
        <w:t xml:space="preserve"> of t</w:t>
      </w:r>
      <w:r>
        <w:rPr>
          <w:rFonts w:ascii="Zapf Calligraphic 801 SWA" w:hAnsi="Zapf Calligraphic 801 SWA"/>
          <w:sz w:val="20"/>
        </w:rPr>
        <w:t xml:space="preserve">he invoice, which will be emailed to the account you identify below.  If the documents are in my possession, custody or control, </w:t>
      </w:r>
      <w:r w:rsidR="00E44D1F">
        <w:rPr>
          <w:rFonts w:ascii="Zapf Calligraphic 801 SWA" w:hAnsi="Zapf Calligraphic 801 SWA"/>
          <w:sz w:val="20"/>
        </w:rPr>
        <w:t>I will provide the requested documents in a timely manner as time is of the essence.</w:t>
      </w:r>
      <w:r>
        <w:rPr>
          <w:rFonts w:ascii="Zapf Calligraphic 801 SWA" w:hAnsi="Zapf Calligraphic 801 SWA"/>
          <w:sz w:val="20"/>
        </w:rPr>
        <w:t xml:space="preserve">  </w:t>
      </w:r>
      <w:r w:rsidRPr="004F5FAF">
        <w:rPr>
          <w:rFonts w:ascii="Zapf Calligraphic 801 SWA" w:hAnsi="Zapf Calligraphic 801 SWA"/>
          <w:sz w:val="20"/>
        </w:rPr>
        <w:t xml:space="preserve">By signing below, I authorize the use of the </w:t>
      </w:r>
      <w:r>
        <w:rPr>
          <w:rFonts w:ascii="Zapf Calligraphic 801 SWA" w:hAnsi="Zapf Calligraphic 801 SWA"/>
          <w:sz w:val="20"/>
        </w:rPr>
        <w:t>credit card identified below.</w:t>
      </w:r>
      <w:r w:rsidR="00B36F1B">
        <w:rPr>
          <w:rFonts w:ascii="Zapf Calligraphic 801 SWA" w:hAnsi="Zapf Calligraphic 801 SWA"/>
          <w:sz w:val="20"/>
        </w:rPr>
        <w:t xml:space="preserve">  I have read the credit limit section of the engagement letter and fully understand </w:t>
      </w:r>
      <w:r w:rsidR="006F4BC4">
        <w:rPr>
          <w:rFonts w:ascii="Zapf Calligraphic 801 SWA" w:hAnsi="Zapf Calligraphic 801 SWA"/>
          <w:sz w:val="20"/>
        </w:rPr>
        <w:t>my</w:t>
      </w:r>
      <w:r w:rsidR="00B36F1B">
        <w:rPr>
          <w:rFonts w:ascii="Zapf Calligraphic 801 SWA" w:hAnsi="Zapf Calligraphic 801 SWA"/>
          <w:sz w:val="20"/>
        </w:rPr>
        <w:t xml:space="preserve"> </w:t>
      </w:r>
      <w:r w:rsidR="006F4BC4">
        <w:rPr>
          <w:rFonts w:ascii="Zapf Calligraphic 801 SWA" w:hAnsi="Zapf Calligraphic 801 SWA"/>
          <w:sz w:val="20"/>
        </w:rPr>
        <w:t>obligation</w:t>
      </w:r>
      <w:r w:rsidR="00B36F1B">
        <w:rPr>
          <w:rFonts w:ascii="Zapf Calligraphic 801 SWA" w:hAnsi="Zapf Calligraphic 801 SWA"/>
          <w:sz w:val="20"/>
        </w:rPr>
        <w:t xml:space="preserve"> to pay the respective invoices upon presentation.  </w:t>
      </w:r>
      <w:r w:rsidR="002060B1">
        <w:rPr>
          <w:rFonts w:ascii="Zapf Calligraphic 801 SWA" w:hAnsi="Zapf Calligraphic 801 SWA"/>
          <w:sz w:val="20"/>
        </w:rPr>
        <w:t xml:space="preserve">If I elect to terminate </w:t>
      </w:r>
      <w:r w:rsidR="00AD2660">
        <w:rPr>
          <w:rFonts w:ascii="Zapf Calligraphic 801 SWA" w:hAnsi="Zapf Calligraphic 801 SWA"/>
          <w:sz w:val="20"/>
        </w:rPr>
        <w:t xml:space="preserve">[CPA </w:t>
      </w:r>
      <w:proofErr w:type="gramStart"/>
      <w:r w:rsidR="00AD2660">
        <w:rPr>
          <w:rFonts w:ascii="Zapf Calligraphic 801 SWA" w:hAnsi="Zapf Calligraphic 801 SWA"/>
          <w:sz w:val="20"/>
        </w:rPr>
        <w:t>FIRM]</w:t>
      </w:r>
      <w:r w:rsidR="002060B1">
        <w:rPr>
          <w:rFonts w:ascii="Zapf Calligraphic 801 SWA" w:hAnsi="Zapf Calligraphic 801 SWA"/>
          <w:sz w:val="20"/>
        </w:rPr>
        <w:t>for</w:t>
      </w:r>
      <w:proofErr w:type="gramEnd"/>
      <w:r w:rsidR="002060B1">
        <w:rPr>
          <w:rFonts w:ascii="Zapf Calligraphic 801 SWA" w:hAnsi="Zapf Calligraphic 801 SWA"/>
          <w:sz w:val="20"/>
        </w:rPr>
        <w:t xml:space="preserve"> any reason, all invoices are payable upon termination.  </w:t>
      </w:r>
    </w:p>
    <w:p w14:paraId="1C73868E" w14:textId="77777777" w:rsidR="00E84520" w:rsidRDefault="00E84520" w:rsidP="00E84520">
      <w:pPr>
        <w:ind w:left="90"/>
        <w:jc w:val="both"/>
        <w:rPr>
          <w:rFonts w:ascii="Zapf Calligraphic 801 SWA" w:hAnsi="Zapf Calligraphic 801 SWA"/>
          <w:sz w:val="20"/>
        </w:rPr>
      </w:pPr>
    </w:p>
    <w:p w14:paraId="16FDBEDE" w14:textId="77777777" w:rsidR="00E84520" w:rsidRPr="007B423F" w:rsidRDefault="00E84520" w:rsidP="00E84520">
      <w:pPr>
        <w:ind w:left="90"/>
        <w:jc w:val="both"/>
        <w:rPr>
          <w:rFonts w:ascii="Zapf Calligraphic 801 SWA" w:hAnsi="Zapf Calligraphic 801 SWA"/>
          <w:sz w:val="20"/>
        </w:rPr>
      </w:pPr>
      <w:r w:rsidRPr="007B423F">
        <w:rPr>
          <w:rFonts w:ascii="Zapf Calligraphic 801 SWA" w:hAnsi="Zapf Calligraphic 801 SWA"/>
          <w:sz w:val="20"/>
        </w:rPr>
        <w:t>B</w:t>
      </w:r>
      <w:r>
        <w:rPr>
          <w:rFonts w:ascii="Zapf Calligraphic 801 SWA" w:hAnsi="Zapf Calligraphic 801 SWA"/>
          <w:sz w:val="20"/>
        </w:rPr>
        <w:t>y:</w:t>
      </w:r>
      <w:r>
        <w:rPr>
          <w:rFonts w:ascii="Zapf Calligraphic 801 SWA" w:hAnsi="Zapf Calligraphic 801 SWA"/>
          <w:sz w:val="20"/>
        </w:rPr>
        <w:tab/>
        <w:t>__________________________</w:t>
      </w:r>
      <w:r>
        <w:rPr>
          <w:rFonts w:ascii="Zapf Calligraphic 801 SWA" w:hAnsi="Zapf Calligraphic 801 SWA"/>
          <w:sz w:val="20"/>
        </w:rPr>
        <w:tab/>
      </w:r>
      <w:r>
        <w:rPr>
          <w:rFonts w:ascii="Zapf Calligraphic 801 SWA" w:hAnsi="Zapf Calligraphic 801 SWA"/>
          <w:sz w:val="20"/>
        </w:rPr>
        <w:tab/>
        <w:t>Date:</w:t>
      </w:r>
      <w:r>
        <w:rPr>
          <w:rFonts w:ascii="Zapf Calligraphic 801 SWA" w:hAnsi="Zapf Calligraphic 801 SWA"/>
          <w:sz w:val="20"/>
        </w:rPr>
        <w:tab/>
        <w:t>__________</w:t>
      </w:r>
      <w:r w:rsidRPr="007B423F">
        <w:rPr>
          <w:rFonts w:ascii="Zapf Calligraphic 801 SWA" w:hAnsi="Zapf Calligraphic 801 SWA"/>
          <w:sz w:val="20"/>
        </w:rPr>
        <w:t>___</w:t>
      </w:r>
      <w:r>
        <w:rPr>
          <w:rFonts w:ascii="Zapf Calligraphic 801 SWA" w:hAnsi="Zapf Calligraphic 801 SWA"/>
          <w:sz w:val="20"/>
        </w:rPr>
        <w:tab/>
      </w:r>
      <w:r>
        <w:rPr>
          <w:rFonts w:ascii="Zapf Calligraphic 801 SWA" w:hAnsi="Zapf Calligraphic 801 SWA"/>
          <w:sz w:val="20"/>
        </w:rPr>
        <w:tab/>
        <w:t>Phone:</w:t>
      </w:r>
      <w:r w:rsidRPr="008A77FF">
        <w:rPr>
          <w:rFonts w:ascii="Zapf Calligraphic 801 SWA" w:hAnsi="Zapf Calligraphic 801 SWA"/>
          <w:sz w:val="20"/>
        </w:rPr>
        <w:t xml:space="preserve"> </w:t>
      </w:r>
      <w:r>
        <w:rPr>
          <w:rFonts w:ascii="Zapf Calligraphic 801 SWA" w:hAnsi="Zapf Calligraphic 801 SWA"/>
          <w:sz w:val="20"/>
        </w:rPr>
        <w:t>_____________</w:t>
      </w:r>
      <w:r w:rsidRPr="007B423F">
        <w:rPr>
          <w:rFonts w:ascii="Zapf Calligraphic 801 SWA" w:hAnsi="Zapf Calligraphic 801 SWA"/>
          <w:sz w:val="20"/>
        </w:rPr>
        <w:t>___</w:t>
      </w:r>
    </w:p>
    <w:p w14:paraId="1F9016DA" w14:textId="51225760" w:rsidR="00E84520" w:rsidRPr="007B423F" w:rsidRDefault="00E84520" w:rsidP="00E84520">
      <w:pPr>
        <w:ind w:left="90"/>
        <w:jc w:val="both"/>
        <w:rPr>
          <w:rFonts w:ascii="Zapf Calligraphic 801 SWA" w:hAnsi="Zapf Calligraphic 801 SWA"/>
          <w:sz w:val="20"/>
        </w:rPr>
      </w:pPr>
      <w:r w:rsidRPr="007B423F">
        <w:rPr>
          <w:rFonts w:ascii="Zapf Calligraphic 801 SWA" w:hAnsi="Zapf Calligraphic 801 SWA"/>
          <w:sz w:val="20"/>
        </w:rPr>
        <w:tab/>
        <w:t>&lt;&lt;ATTORNEYS CLIENT</w:t>
      </w:r>
      <w:r w:rsidR="00120919">
        <w:rPr>
          <w:rFonts w:ascii="Zapf Calligraphic 801 SWA" w:hAnsi="Zapf Calligraphic 801 SWA"/>
          <w:sz w:val="20"/>
        </w:rPr>
        <w:t>1</w:t>
      </w:r>
      <w:r w:rsidRPr="007B423F">
        <w:rPr>
          <w:rFonts w:ascii="Zapf Calligraphic 801 SWA" w:hAnsi="Zapf Calligraphic 801 SWA"/>
          <w:sz w:val="20"/>
        </w:rPr>
        <w:t>&gt;&gt;</w:t>
      </w:r>
      <w:r w:rsidR="00DB4EB8">
        <w:rPr>
          <w:rFonts w:ascii="Zapf Calligraphic 801 SWA" w:hAnsi="Zapf Calligraphic 801 SWA"/>
          <w:sz w:val="20"/>
        </w:rPr>
        <w:t xml:space="preserve"> (“Client”)</w:t>
      </w:r>
    </w:p>
    <w:p w14:paraId="75C9789E" w14:textId="77777777" w:rsidR="00E84520" w:rsidRDefault="00E84520" w:rsidP="00735D5E">
      <w:pPr>
        <w:ind w:left="90"/>
        <w:jc w:val="both"/>
        <w:rPr>
          <w:rFonts w:ascii="Zapf Calligraphic 801 SWA" w:hAnsi="Zapf Calligraphic 801 SWA"/>
          <w:sz w:val="20"/>
        </w:rPr>
      </w:pPr>
    </w:p>
    <w:p w14:paraId="4D2533EB"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Please provide your primary address so that we may send a copy of any bill sent to your attorn</w:t>
      </w:r>
      <w:r w:rsidR="00D40876">
        <w:rPr>
          <w:rFonts w:ascii="Zapf Calligraphic 801 SWA" w:hAnsi="Zapf Calligraphic 801 SWA"/>
          <w:sz w:val="20"/>
        </w:rPr>
        <w:t xml:space="preserve">eys directly to you via hard copy and / or email.  </w:t>
      </w:r>
    </w:p>
    <w:p w14:paraId="27459537" w14:textId="77777777" w:rsidR="00CF30C4" w:rsidRPr="007B423F" w:rsidRDefault="00CF30C4" w:rsidP="00735D5E">
      <w:pPr>
        <w:ind w:left="90"/>
        <w:jc w:val="both"/>
        <w:rPr>
          <w:rFonts w:ascii="Zapf Calligraphic 801 SWA" w:hAnsi="Zapf Calligraphic 801 SWA"/>
          <w:sz w:val="20"/>
        </w:rPr>
      </w:pPr>
    </w:p>
    <w:p w14:paraId="337A2677" w14:textId="77777777" w:rsidR="00CF30C4" w:rsidRPr="007B423F" w:rsidRDefault="00995F7B" w:rsidP="00735D5E">
      <w:pPr>
        <w:ind w:left="90"/>
        <w:jc w:val="both"/>
        <w:rPr>
          <w:rFonts w:ascii="Zapf Calligraphic 801 SWA" w:hAnsi="Zapf Calligraphic 801 SWA"/>
          <w:sz w:val="20"/>
        </w:rPr>
      </w:pPr>
      <w:r>
        <w:rPr>
          <w:rFonts w:ascii="Zapf Calligraphic 801 SWA" w:hAnsi="Zapf Calligraphic 801 SWA"/>
          <w:noProof/>
          <w:sz w:val="20"/>
        </w:rPr>
        <w:pict w14:anchorId="70B61D37">
          <v:shape id="_x0000_s2050" type="#_x0000_t202" style="position:absolute;left:0;text-align:left;margin-left:333.4pt;margin-top:2.7pt;width:175.4pt;height:97.2pt;z-index:251658240;mso-width-relative:margin;mso-height-relative:margin" strokeweight="1pt">
            <v:textbox>
              <w:txbxContent>
                <w:p w14:paraId="7D745938" w14:textId="77777777" w:rsidR="00211C23" w:rsidRDefault="00211C23" w:rsidP="00211C23">
                  <w:r>
                    <w:t>Please make checks payable to:</w:t>
                  </w:r>
                </w:p>
                <w:p w14:paraId="738FB832" w14:textId="77777777" w:rsidR="00211C23" w:rsidRDefault="00211C23" w:rsidP="00211C23"/>
                <w:p w14:paraId="6B9A43EF" w14:textId="3EC78F7E" w:rsidR="00211C23" w:rsidRDefault="00AD2660" w:rsidP="00211C23">
                  <w:r>
                    <w:t>[CPA Firm]</w:t>
                  </w:r>
                </w:p>
                <w:p w14:paraId="1240E186" w14:textId="21026EB2" w:rsidR="00211C23" w:rsidRDefault="00AD2660" w:rsidP="00902778">
                  <w:r>
                    <w:t>[Address]</w:t>
                  </w:r>
                </w:p>
              </w:txbxContent>
            </v:textbox>
          </v:shape>
        </w:pict>
      </w:r>
      <w:r w:rsidR="00CF30C4" w:rsidRPr="007B423F">
        <w:rPr>
          <w:rFonts w:ascii="Zapf Calligraphic 801 SWA" w:hAnsi="Zapf Calligraphic 801 SWA"/>
          <w:sz w:val="20"/>
        </w:rPr>
        <w:t>________________</w:t>
      </w:r>
      <w:r w:rsidR="00735D5E" w:rsidRPr="007B423F">
        <w:rPr>
          <w:rFonts w:ascii="Zapf Calligraphic 801 SWA" w:hAnsi="Zapf Calligraphic 801 SWA"/>
          <w:sz w:val="20"/>
        </w:rPr>
        <w:t>___________</w:t>
      </w:r>
      <w:r w:rsidR="00CF30C4" w:rsidRPr="007B423F">
        <w:rPr>
          <w:rFonts w:ascii="Zapf Calligraphic 801 SWA" w:hAnsi="Zapf Calligraphic 801 SWA"/>
          <w:sz w:val="20"/>
        </w:rPr>
        <w:t>_______________</w:t>
      </w:r>
    </w:p>
    <w:p w14:paraId="702261A5"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Street</w:t>
      </w:r>
    </w:p>
    <w:p w14:paraId="7208DC8B" w14:textId="77777777" w:rsidR="00CF30C4" w:rsidRPr="007B423F" w:rsidRDefault="00CF30C4" w:rsidP="00735D5E">
      <w:pPr>
        <w:ind w:left="90"/>
        <w:jc w:val="both"/>
        <w:rPr>
          <w:rFonts w:ascii="Zapf Calligraphic 801 SWA" w:hAnsi="Zapf Calligraphic 801 SWA"/>
          <w:sz w:val="20"/>
        </w:rPr>
      </w:pPr>
    </w:p>
    <w:p w14:paraId="5901A606"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_________________</w:t>
      </w:r>
      <w:r w:rsidR="00735D5E" w:rsidRPr="007B423F">
        <w:rPr>
          <w:rFonts w:ascii="Zapf Calligraphic 801 SWA" w:hAnsi="Zapf Calligraphic 801 SWA"/>
          <w:sz w:val="20"/>
        </w:rPr>
        <w:t>___________</w:t>
      </w:r>
      <w:r w:rsidRPr="007B423F">
        <w:rPr>
          <w:rFonts w:ascii="Zapf Calligraphic 801 SWA" w:hAnsi="Zapf Calligraphic 801 SWA"/>
          <w:sz w:val="20"/>
        </w:rPr>
        <w:t>______________</w:t>
      </w:r>
    </w:p>
    <w:p w14:paraId="2F4B12D1"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Town / State</w:t>
      </w:r>
    </w:p>
    <w:p w14:paraId="6E1D9F35" w14:textId="77777777" w:rsidR="00CF30C4" w:rsidRPr="007B423F" w:rsidRDefault="00CF30C4" w:rsidP="00735D5E">
      <w:pPr>
        <w:ind w:left="90"/>
        <w:jc w:val="both"/>
        <w:rPr>
          <w:rFonts w:ascii="Zapf Calligraphic 801 SWA" w:hAnsi="Zapf Calligraphic 801 SWA"/>
          <w:sz w:val="20"/>
        </w:rPr>
      </w:pPr>
    </w:p>
    <w:p w14:paraId="0171B8CE"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_______________</w:t>
      </w:r>
      <w:r w:rsidR="00735D5E" w:rsidRPr="007B423F">
        <w:rPr>
          <w:rFonts w:ascii="Zapf Calligraphic 801 SWA" w:hAnsi="Zapf Calligraphic 801 SWA"/>
          <w:sz w:val="20"/>
        </w:rPr>
        <w:t>___________</w:t>
      </w:r>
      <w:r w:rsidRPr="007B423F">
        <w:rPr>
          <w:rFonts w:ascii="Zapf Calligraphic 801 SWA" w:hAnsi="Zapf Calligraphic 801 SWA"/>
          <w:sz w:val="20"/>
        </w:rPr>
        <w:t>________________</w:t>
      </w:r>
    </w:p>
    <w:p w14:paraId="02CB76C1" w14:textId="77777777" w:rsidR="00CF30C4" w:rsidRPr="007B423F"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Zip Code</w:t>
      </w:r>
    </w:p>
    <w:p w14:paraId="52977B44" w14:textId="77777777" w:rsidR="00CF30C4" w:rsidRPr="007B423F" w:rsidRDefault="00CF30C4" w:rsidP="00735D5E">
      <w:pPr>
        <w:ind w:left="90"/>
        <w:jc w:val="both"/>
        <w:rPr>
          <w:rFonts w:ascii="Zapf Calligraphic 801 SWA" w:hAnsi="Zapf Calligraphic 801 SWA"/>
          <w:sz w:val="20"/>
        </w:rPr>
      </w:pPr>
    </w:p>
    <w:p w14:paraId="1860CB0A" w14:textId="77777777" w:rsidR="008A77FF" w:rsidRPr="007B423F" w:rsidRDefault="008A77FF" w:rsidP="008A77FF">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p>
    <w:p w14:paraId="5459F601" w14:textId="77777777" w:rsidR="00CF30C4" w:rsidRDefault="00CF30C4" w:rsidP="00735D5E">
      <w:pPr>
        <w:ind w:left="90"/>
        <w:jc w:val="both"/>
        <w:rPr>
          <w:rFonts w:ascii="Zapf Calligraphic 801 SWA" w:hAnsi="Zapf Calligraphic 801 SWA"/>
          <w:sz w:val="20"/>
        </w:rPr>
      </w:pPr>
      <w:r w:rsidRPr="007B423F">
        <w:rPr>
          <w:rFonts w:ascii="Zapf Calligraphic 801 SWA" w:hAnsi="Zapf Calligraphic 801 SWA"/>
          <w:sz w:val="20"/>
        </w:rPr>
        <w:t>Email Address – This will be used to email invoices / account statements</w:t>
      </w:r>
    </w:p>
    <w:p w14:paraId="1A3F671F" w14:textId="77777777" w:rsidR="0086491E" w:rsidRDefault="0086491E" w:rsidP="00735D5E">
      <w:pPr>
        <w:ind w:left="90"/>
        <w:jc w:val="both"/>
        <w:rPr>
          <w:rFonts w:ascii="Zapf Calligraphic 801 SWA" w:hAnsi="Zapf Calligraphic 801 SWA"/>
          <w:sz w:val="20"/>
        </w:rPr>
      </w:pPr>
    </w:p>
    <w:p w14:paraId="0D63D32D" w14:textId="2181C9DE" w:rsidR="003B256C" w:rsidRDefault="003B256C" w:rsidP="00735D5E">
      <w:pPr>
        <w:ind w:left="90"/>
        <w:jc w:val="both"/>
        <w:rPr>
          <w:rFonts w:ascii="Zapf Calligraphic 801 SWA" w:hAnsi="Zapf Calligraphic 801 SWA"/>
          <w:sz w:val="20"/>
        </w:rPr>
      </w:pPr>
      <w:r>
        <w:rPr>
          <w:rFonts w:ascii="Zapf Calligraphic 801 SWA" w:hAnsi="Zapf Calligraphic 801 SWA"/>
          <w:sz w:val="20"/>
        </w:rPr>
        <w:t xml:space="preserve">While </w:t>
      </w:r>
      <w:r w:rsidR="00136FA7">
        <w:rPr>
          <w:rFonts w:ascii="Zapf Calligraphic 801 SWA" w:hAnsi="Zapf Calligraphic 801 SWA"/>
          <w:sz w:val="20"/>
        </w:rPr>
        <w:t>c</w:t>
      </w:r>
      <w:r>
        <w:rPr>
          <w:rFonts w:ascii="Zapf Calligraphic 801 SWA" w:hAnsi="Zapf Calligraphic 801 SWA"/>
          <w:sz w:val="20"/>
        </w:rPr>
        <w:t xml:space="preserve">ash is preferred </w:t>
      </w:r>
      <w:r w:rsidR="00CB5A9E">
        <w:rPr>
          <w:rFonts w:ascii="Zapf Calligraphic 801 SWA" w:hAnsi="Zapf Calligraphic 801 SWA"/>
          <w:sz w:val="20"/>
        </w:rPr>
        <w:t>method,</w:t>
      </w:r>
      <w:r>
        <w:rPr>
          <w:rFonts w:ascii="Zapf Calligraphic 801 SWA" w:hAnsi="Zapf Calligraphic 801 SWA"/>
          <w:sz w:val="20"/>
        </w:rPr>
        <w:t xml:space="preserve"> we will accept MasterCard, Visa, or American Express.</w:t>
      </w:r>
    </w:p>
    <w:p w14:paraId="49A920B1" w14:textId="77777777" w:rsidR="0086491E" w:rsidRDefault="0086491E" w:rsidP="00735D5E">
      <w:pPr>
        <w:ind w:left="90"/>
        <w:jc w:val="both"/>
        <w:rPr>
          <w:rFonts w:ascii="Zapf Calligraphic 801 SWA" w:hAnsi="Zapf Calligraphic 801 SWA"/>
          <w:sz w:val="20"/>
        </w:rPr>
      </w:pPr>
      <w:r>
        <w:rPr>
          <w:rFonts w:ascii="Zapf Calligraphic 801 SWA" w:hAnsi="Zapf Calligraphic 801 SWA"/>
          <w:sz w:val="20"/>
        </w:rPr>
        <w:t>Credit Card Information:</w:t>
      </w:r>
    </w:p>
    <w:p w14:paraId="7857FABE" w14:textId="77777777" w:rsidR="0086491E" w:rsidRDefault="0086491E" w:rsidP="00735D5E">
      <w:pPr>
        <w:ind w:left="90"/>
        <w:jc w:val="both"/>
        <w:rPr>
          <w:rFonts w:ascii="Zapf Calligraphic 801 SWA" w:hAnsi="Zapf Calligraphic 801 SWA"/>
          <w:sz w:val="20"/>
        </w:rPr>
      </w:pPr>
    </w:p>
    <w:p w14:paraId="623B400F" w14:textId="77777777" w:rsidR="0086491E" w:rsidRPr="007B423F" w:rsidRDefault="0086491E" w:rsidP="0086491E">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r>
        <w:rPr>
          <w:rFonts w:ascii="Zapf Calligraphic 801 SWA" w:hAnsi="Zapf Calligraphic 801 SWA"/>
          <w:sz w:val="20"/>
        </w:rPr>
        <w:t xml:space="preserve">     __________________________________________</w:t>
      </w:r>
    </w:p>
    <w:p w14:paraId="1615752A" w14:textId="77777777" w:rsidR="0086491E" w:rsidRDefault="0086491E" w:rsidP="0086491E">
      <w:pPr>
        <w:ind w:left="90"/>
        <w:jc w:val="both"/>
        <w:rPr>
          <w:rFonts w:ascii="Zapf Calligraphic 801 SWA" w:hAnsi="Zapf Calligraphic 801 SWA"/>
          <w:sz w:val="20"/>
        </w:rPr>
      </w:pPr>
      <w:r>
        <w:rPr>
          <w:rFonts w:ascii="Zapf Calligraphic 801 SWA" w:hAnsi="Zapf Calligraphic 801 SWA"/>
          <w:sz w:val="20"/>
        </w:rPr>
        <w:t>Account Number</w:t>
      </w:r>
      <w:r w:rsidR="00B963EC">
        <w:rPr>
          <w:rFonts w:ascii="Zapf Calligraphic 801 SWA" w:hAnsi="Zapf Calligraphic 801 SWA"/>
          <w:sz w:val="20"/>
        </w:rPr>
        <w:t xml:space="preserve"> (</w:t>
      </w:r>
      <w:r w:rsidR="00B963EC" w:rsidRPr="00B963EC">
        <w:rPr>
          <w:rFonts w:ascii="Zapf Calligraphic 801 SWA" w:hAnsi="Zapf Calligraphic 801 SWA"/>
          <w:sz w:val="14"/>
        </w:rPr>
        <w:t>Please indicate MasterCard Visa or Amex</w:t>
      </w:r>
      <w:r w:rsidR="00B963EC">
        <w:rPr>
          <w:rFonts w:ascii="Zapf Calligraphic 801 SWA" w:hAnsi="Zapf Calligraphic 801 SWA"/>
          <w:sz w:val="20"/>
        </w:rPr>
        <w:t>)</w:t>
      </w:r>
      <w:r w:rsidR="00136FA7">
        <w:rPr>
          <w:rFonts w:ascii="Zapf Calligraphic 801 SWA" w:hAnsi="Zapf Calligraphic 801 SWA"/>
          <w:sz w:val="20"/>
        </w:rPr>
        <w:tab/>
      </w:r>
      <w:r>
        <w:rPr>
          <w:rFonts w:ascii="Zapf Calligraphic 801 SWA" w:hAnsi="Zapf Calligraphic 801 SWA"/>
          <w:sz w:val="20"/>
        </w:rPr>
        <w:t>Name on Card</w:t>
      </w:r>
    </w:p>
    <w:p w14:paraId="503C8D72" w14:textId="77777777" w:rsidR="0086491E" w:rsidRDefault="0086491E" w:rsidP="0086491E">
      <w:pPr>
        <w:ind w:left="90"/>
        <w:jc w:val="both"/>
        <w:rPr>
          <w:rFonts w:ascii="Zapf Calligraphic 801 SWA" w:hAnsi="Zapf Calligraphic 801 SWA"/>
          <w:sz w:val="20"/>
        </w:rPr>
      </w:pPr>
    </w:p>
    <w:p w14:paraId="3E0B294D" w14:textId="77777777" w:rsidR="0086491E" w:rsidRPr="007B423F" w:rsidRDefault="0086491E" w:rsidP="0086491E">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r w:rsidR="00B963EC">
        <w:rPr>
          <w:rFonts w:ascii="Zapf Calligraphic 801 SWA" w:hAnsi="Zapf Calligraphic 801 SWA"/>
          <w:sz w:val="20"/>
        </w:rPr>
        <w:t xml:space="preserve">    __________________________________________</w:t>
      </w:r>
    </w:p>
    <w:p w14:paraId="4D3C5579" w14:textId="77777777" w:rsidR="0086491E" w:rsidRDefault="0086491E" w:rsidP="0086491E">
      <w:pPr>
        <w:ind w:left="90"/>
        <w:jc w:val="both"/>
        <w:rPr>
          <w:rFonts w:ascii="Zapf Calligraphic 801 SWA" w:hAnsi="Zapf Calligraphic 801 SWA"/>
          <w:sz w:val="20"/>
        </w:rPr>
      </w:pPr>
      <w:r>
        <w:rPr>
          <w:rFonts w:ascii="Zapf Calligraphic 801 SWA" w:hAnsi="Zapf Calligraphic 801 SWA"/>
          <w:sz w:val="20"/>
        </w:rPr>
        <w:t>Expiration Date</w:t>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t>Address</w:t>
      </w:r>
    </w:p>
    <w:p w14:paraId="1EA7EF61" w14:textId="77777777" w:rsidR="0086491E" w:rsidRDefault="0086491E" w:rsidP="0086491E">
      <w:pPr>
        <w:ind w:left="90"/>
        <w:jc w:val="both"/>
        <w:rPr>
          <w:rFonts w:ascii="Zapf Calligraphic 801 SWA" w:hAnsi="Zapf Calligraphic 801 SWA"/>
          <w:sz w:val="20"/>
        </w:rPr>
      </w:pPr>
    </w:p>
    <w:p w14:paraId="2B972FB6" w14:textId="77777777" w:rsidR="0086491E" w:rsidRPr="007B423F" w:rsidRDefault="0086491E" w:rsidP="0086491E">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r w:rsidR="00B963EC">
        <w:rPr>
          <w:rFonts w:ascii="Zapf Calligraphic 801 SWA" w:hAnsi="Zapf Calligraphic 801 SWA"/>
          <w:sz w:val="20"/>
        </w:rPr>
        <w:t xml:space="preserve">    __________________________________________</w:t>
      </w:r>
    </w:p>
    <w:p w14:paraId="620E19EE" w14:textId="69B76E8E" w:rsidR="00136FA7" w:rsidRDefault="0086491E" w:rsidP="00136FA7">
      <w:pPr>
        <w:ind w:left="90"/>
        <w:jc w:val="both"/>
        <w:rPr>
          <w:rFonts w:ascii="Zapf Calligraphic 801 SWA" w:hAnsi="Zapf Calligraphic 801 SWA"/>
          <w:sz w:val="10"/>
        </w:rPr>
      </w:pPr>
      <w:r w:rsidRPr="007B423F">
        <w:rPr>
          <w:rFonts w:ascii="Zapf Calligraphic 801 SWA" w:hAnsi="Zapf Calligraphic 801 SWA"/>
          <w:sz w:val="20"/>
        </w:rPr>
        <w:t>Zip Code</w:t>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r>
      <w:r w:rsidR="00B963EC">
        <w:rPr>
          <w:rFonts w:ascii="Zapf Calligraphic 801 SWA" w:hAnsi="Zapf Calligraphic 801 SWA"/>
          <w:sz w:val="20"/>
        </w:rPr>
        <w:tab/>
      </w:r>
      <w:r w:rsidR="00136FA7" w:rsidRPr="00136FA7">
        <w:rPr>
          <w:rFonts w:ascii="Zapf Calligraphic 801 SWA" w:hAnsi="Zapf Calligraphic 801 SWA"/>
          <w:sz w:val="16"/>
        </w:rPr>
        <w:t xml:space="preserve">Card </w:t>
      </w:r>
      <w:r w:rsidR="00B963EC" w:rsidRPr="00136FA7">
        <w:rPr>
          <w:rFonts w:ascii="Zapf Calligraphic 801 SWA" w:hAnsi="Zapf Calligraphic 801 SWA"/>
          <w:sz w:val="16"/>
        </w:rPr>
        <w:t>Security Code</w:t>
      </w:r>
      <w:r w:rsidR="00136FA7">
        <w:rPr>
          <w:rFonts w:ascii="Zapf Calligraphic 801 SWA" w:hAnsi="Zapf Calligraphic 801 SWA"/>
          <w:sz w:val="20"/>
        </w:rPr>
        <w:tab/>
      </w:r>
      <w:r w:rsidR="00136FA7" w:rsidRPr="00136FA7">
        <w:rPr>
          <w:rFonts w:ascii="Zapf Calligraphic 801 SWA" w:hAnsi="Zapf Calligraphic 801 SWA"/>
          <w:sz w:val="10"/>
        </w:rPr>
        <w:t>(</w:t>
      </w:r>
      <w:r w:rsidR="00CB5A9E" w:rsidRPr="00136FA7">
        <w:rPr>
          <w:rFonts w:ascii="Zapf Calligraphic 801 SWA" w:hAnsi="Zapf Calligraphic 801 SWA"/>
          <w:sz w:val="10"/>
        </w:rPr>
        <w:t>3-digit</w:t>
      </w:r>
      <w:r w:rsidR="00136FA7" w:rsidRPr="00136FA7">
        <w:rPr>
          <w:rFonts w:ascii="Zapf Calligraphic 801 SWA" w:hAnsi="Zapf Calligraphic 801 SWA"/>
          <w:sz w:val="10"/>
        </w:rPr>
        <w:t xml:space="preserve"> number on back of Visa/MC, 4 digits on front of AMEX)</w:t>
      </w:r>
    </w:p>
    <w:p w14:paraId="52059DDF" w14:textId="77777777" w:rsidR="00E84520" w:rsidRDefault="00E84520" w:rsidP="00136FA7">
      <w:pPr>
        <w:ind w:left="90"/>
        <w:jc w:val="both"/>
        <w:rPr>
          <w:rFonts w:ascii="Zapf Calligraphic 801 SWA" w:hAnsi="Zapf Calligraphic 801 SWA"/>
          <w:sz w:val="10"/>
        </w:rPr>
      </w:pPr>
    </w:p>
    <w:p w14:paraId="3C8648C2" w14:textId="082D9FC9" w:rsidR="00120919" w:rsidRDefault="00E84520" w:rsidP="00136FA7">
      <w:pPr>
        <w:ind w:left="90"/>
        <w:jc w:val="both"/>
        <w:rPr>
          <w:rFonts w:ascii="Zapf Calligraphic 801 SWA" w:hAnsi="Zapf Calligraphic 801 SWA"/>
          <w:sz w:val="18"/>
        </w:rPr>
      </w:pPr>
      <w:r w:rsidRPr="00F60B80">
        <w:rPr>
          <w:rFonts w:ascii="Zapf Calligraphic 801 SWA" w:hAnsi="Zapf Calligraphic 801 SWA"/>
          <w:sz w:val="18"/>
        </w:rPr>
        <w:t>This Agreement may be executed in two or more counterparts, each of which together shall be deemed an original, but all of which together shall constitute one and the same instrument. In the event that any signature is delivered by facsimile transmission or by e-mail delivery of a PDF format data file, such signature shall create a valid and binding obligation of the party executing (or on whose behalf such signature is executed) with the same force and effect as if such facsimile or PDF signature page were an original thereof.</w:t>
      </w:r>
    </w:p>
    <w:p w14:paraId="2549EB54"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Understood and Accepted:</w:t>
      </w:r>
    </w:p>
    <w:p w14:paraId="1FD5CC49" w14:textId="77777777" w:rsidR="00120919" w:rsidRPr="007B423F" w:rsidRDefault="00120919" w:rsidP="00120919">
      <w:pPr>
        <w:ind w:left="90"/>
        <w:jc w:val="both"/>
        <w:rPr>
          <w:rFonts w:ascii="Zapf Calligraphic 801 SWA" w:hAnsi="Zapf Calligraphic 801 SWA"/>
          <w:sz w:val="20"/>
        </w:rPr>
      </w:pPr>
    </w:p>
    <w:p w14:paraId="680ACD08" w14:textId="77777777" w:rsidR="00120919" w:rsidRPr="007B423F" w:rsidRDefault="00120919" w:rsidP="00120919">
      <w:pPr>
        <w:ind w:left="90"/>
        <w:jc w:val="both"/>
        <w:rPr>
          <w:rFonts w:ascii="Zapf Calligraphic 801 SWA" w:hAnsi="Zapf Calligraphic 801 SWA"/>
          <w:sz w:val="20"/>
        </w:rPr>
      </w:pPr>
    </w:p>
    <w:p w14:paraId="016894CF"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By:</w:t>
      </w:r>
      <w:r w:rsidRPr="007B423F">
        <w:rPr>
          <w:rFonts w:ascii="Zapf Calligraphic 801 SWA" w:hAnsi="Zapf Calligraphic 801 SWA"/>
          <w:sz w:val="20"/>
        </w:rPr>
        <w:tab/>
        <w:t>____________________</w:t>
      </w:r>
      <w:r w:rsidRPr="007B423F">
        <w:rPr>
          <w:rFonts w:ascii="Zapf Calligraphic 801 SWA" w:hAnsi="Zapf Calligraphic 801 SWA"/>
          <w:sz w:val="20"/>
        </w:rPr>
        <w:tab/>
      </w:r>
      <w:r w:rsidRPr="007B423F">
        <w:rPr>
          <w:rFonts w:ascii="Zapf Calligraphic 801 SWA" w:hAnsi="Zapf Calligraphic 801 SWA"/>
          <w:sz w:val="20"/>
        </w:rPr>
        <w:tab/>
      </w:r>
      <w:r w:rsidRPr="007B423F">
        <w:rPr>
          <w:rFonts w:ascii="Zapf Calligraphic 801 SWA" w:hAnsi="Zapf Calligraphic 801 SWA"/>
          <w:sz w:val="20"/>
        </w:rPr>
        <w:tab/>
        <w:t>Date:</w:t>
      </w:r>
      <w:r w:rsidRPr="007B423F">
        <w:rPr>
          <w:rFonts w:ascii="Zapf Calligraphic 801 SWA" w:hAnsi="Zapf Calligraphic 801 SWA"/>
          <w:sz w:val="20"/>
        </w:rPr>
        <w:tab/>
        <w:t>____________________</w:t>
      </w:r>
    </w:p>
    <w:p w14:paraId="24218811" w14:textId="6F3A535C"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lastRenderedPageBreak/>
        <w:tab/>
        <w:t>Attorney</w:t>
      </w:r>
      <w:r>
        <w:rPr>
          <w:rFonts w:ascii="Zapf Calligraphic 801 SWA" w:hAnsi="Zapf Calligraphic 801 SWA"/>
          <w:sz w:val="20"/>
        </w:rPr>
        <w:t xml:space="preserve"> &lt;&lt;NAME2&gt;&gt;</w:t>
      </w:r>
    </w:p>
    <w:p w14:paraId="356DB6DD" w14:textId="3BF95C34" w:rsidR="00120919" w:rsidRPr="007B423F" w:rsidRDefault="00120919" w:rsidP="00120919">
      <w:pPr>
        <w:ind w:left="90" w:firstLine="630"/>
        <w:jc w:val="both"/>
        <w:rPr>
          <w:rFonts w:ascii="Zapf Calligraphic 801 SWA" w:hAnsi="Zapf Calligraphic 801 SWA"/>
          <w:sz w:val="20"/>
        </w:rPr>
      </w:pPr>
      <w:r w:rsidRPr="007B423F">
        <w:rPr>
          <w:rFonts w:ascii="Zapf Calligraphic 801 SWA" w:hAnsi="Zapf Calligraphic 801 SWA"/>
          <w:sz w:val="20"/>
        </w:rPr>
        <w:t>&lt;&lt;LAWFIRM</w:t>
      </w:r>
      <w:r>
        <w:rPr>
          <w:rFonts w:ascii="Zapf Calligraphic 801 SWA" w:hAnsi="Zapf Calligraphic 801 SWA"/>
          <w:sz w:val="20"/>
        </w:rPr>
        <w:t>2</w:t>
      </w:r>
      <w:r w:rsidRPr="007B423F">
        <w:rPr>
          <w:rFonts w:ascii="Zapf Calligraphic 801 SWA" w:hAnsi="Zapf Calligraphic 801 SWA"/>
          <w:sz w:val="20"/>
        </w:rPr>
        <w:t>&gt;&gt;</w:t>
      </w:r>
    </w:p>
    <w:p w14:paraId="4D0D1496" w14:textId="77777777" w:rsidR="00120919" w:rsidRDefault="00120919" w:rsidP="00120919">
      <w:pPr>
        <w:ind w:left="90" w:firstLine="630"/>
        <w:jc w:val="both"/>
        <w:rPr>
          <w:rFonts w:ascii="Zapf Calligraphic 801 SWA" w:hAnsi="Zapf Calligraphic 801 SWA"/>
          <w:sz w:val="20"/>
        </w:rPr>
      </w:pPr>
    </w:p>
    <w:p w14:paraId="09DBADFD" w14:textId="17C75CFB" w:rsidR="00120919" w:rsidRDefault="00120919" w:rsidP="00120919">
      <w:pPr>
        <w:ind w:left="720"/>
        <w:jc w:val="both"/>
        <w:rPr>
          <w:rFonts w:ascii="Zapf Calligraphic 801 SWA" w:hAnsi="Zapf Calligraphic 801 SWA"/>
          <w:sz w:val="20"/>
        </w:rPr>
      </w:pPr>
      <w:r w:rsidRPr="007B423F">
        <w:rPr>
          <w:rFonts w:ascii="Zapf Calligraphic 801 SWA" w:hAnsi="Zapf Calligraphic 801 SWA"/>
          <w:sz w:val="20"/>
        </w:rPr>
        <w:t>Attorney</w:t>
      </w:r>
      <w:r>
        <w:rPr>
          <w:rFonts w:ascii="Zapf Calligraphic 801 SWA" w:hAnsi="Zapf Calligraphic 801 SWA"/>
          <w:sz w:val="20"/>
        </w:rPr>
        <w:t xml:space="preserve"> &lt;&lt;NAME2&gt;&gt;, or his / her successor will provide a copy of the Findings of Facts; the Judgement of Divorce; and a copy of any testimony provided by Mr. </w:t>
      </w:r>
      <w:r w:rsidR="00AD2660">
        <w:rPr>
          <w:rFonts w:ascii="Zapf Calligraphic 801 SWA" w:hAnsi="Zapf Calligraphic 801 SWA"/>
          <w:sz w:val="20"/>
        </w:rPr>
        <w:t xml:space="preserve">[Name] </w:t>
      </w:r>
      <w:r>
        <w:rPr>
          <w:rFonts w:ascii="Zapf Calligraphic 801 SWA" w:hAnsi="Zapf Calligraphic 801 SWA"/>
          <w:sz w:val="20"/>
        </w:rPr>
        <w:t xml:space="preserve">and the opposing expert immediately upon receipt.  </w:t>
      </w:r>
    </w:p>
    <w:p w14:paraId="4BAE812D" w14:textId="77777777" w:rsidR="00120919" w:rsidRDefault="00120919" w:rsidP="00120919">
      <w:pPr>
        <w:ind w:left="720"/>
        <w:jc w:val="both"/>
        <w:rPr>
          <w:rFonts w:ascii="Zapf Calligraphic 801 SWA" w:hAnsi="Zapf Calligraphic 801 SWA"/>
          <w:sz w:val="20"/>
        </w:rPr>
      </w:pPr>
    </w:p>
    <w:p w14:paraId="009E7305" w14:textId="77777777" w:rsidR="00120919" w:rsidRDefault="00120919" w:rsidP="00120919">
      <w:pPr>
        <w:ind w:left="720"/>
        <w:jc w:val="both"/>
        <w:rPr>
          <w:rFonts w:ascii="Zapf Calligraphic 801 SWA" w:hAnsi="Zapf Calligraphic 801 SWA"/>
          <w:sz w:val="20"/>
        </w:rPr>
      </w:pPr>
      <w:r>
        <w:rPr>
          <w:rFonts w:ascii="Zapf Calligraphic 801 SWA" w:hAnsi="Zapf Calligraphic 801 SWA"/>
          <w:sz w:val="20"/>
        </w:rPr>
        <w:t>If the respective attorney or law firm files a NOTICE OF WITHDRAWAL AS COUNSEL, a copy will be sent within one business day of the dated filing, via overnight delivery to the address below:</w:t>
      </w:r>
    </w:p>
    <w:p w14:paraId="59AF27DC" w14:textId="77777777" w:rsidR="00120919" w:rsidRDefault="00120919" w:rsidP="00120919">
      <w:pPr>
        <w:ind w:left="720"/>
        <w:jc w:val="both"/>
        <w:rPr>
          <w:rFonts w:ascii="Zapf Calligraphic 801 SWA" w:hAnsi="Zapf Calligraphic 801 SWA"/>
          <w:sz w:val="20"/>
        </w:rPr>
      </w:pPr>
    </w:p>
    <w:p w14:paraId="2F9900BC" w14:textId="5646D72F" w:rsidR="00120919" w:rsidRPr="006B2D33" w:rsidRDefault="00AD2660" w:rsidP="00120919">
      <w:pPr>
        <w:ind w:left="720"/>
        <w:jc w:val="both"/>
        <w:rPr>
          <w:rFonts w:ascii="Zapf Calligraphic 801 SWA" w:hAnsi="Zapf Calligraphic 801 SWA"/>
          <w:sz w:val="20"/>
        </w:rPr>
      </w:pPr>
      <w:r>
        <w:rPr>
          <w:rFonts w:ascii="Zapf Calligraphic 801 SWA" w:hAnsi="Zapf Calligraphic 801 SWA"/>
          <w:sz w:val="20"/>
        </w:rPr>
        <w:t>[CPA Firm]</w:t>
      </w:r>
    </w:p>
    <w:p w14:paraId="6257B165" w14:textId="7209042A" w:rsidR="00120919" w:rsidRDefault="00AD2660" w:rsidP="00120919">
      <w:pPr>
        <w:ind w:left="720"/>
        <w:jc w:val="both"/>
        <w:rPr>
          <w:rFonts w:ascii="Zapf Calligraphic 801 SWA" w:hAnsi="Zapf Calligraphic 801 SWA"/>
          <w:sz w:val="20"/>
        </w:rPr>
      </w:pPr>
      <w:r>
        <w:rPr>
          <w:rFonts w:ascii="Zapf Calligraphic 801 SWA" w:hAnsi="Zapf Calligraphic 801 SWA"/>
          <w:sz w:val="20"/>
        </w:rPr>
        <w:t>[Address]</w:t>
      </w:r>
    </w:p>
    <w:p w14:paraId="593D676D" w14:textId="77777777" w:rsidR="00120919" w:rsidRDefault="00120919" w:rsidP="00120919">
      <w:pPr>
        <w:ind w:left="720"/>
        <w:jc w:val="both"/>
        <w:rPr>
          <w:rFonts w:ascii="Zapf Calligraphic 801 SWA" w:hAnsi="Zapf Calligraphic 801 SWA"/>
          <w:sz w:val="20"/>
        </w:rPr>
      </w:pPr>
    </w:p>
    <w:p w14:paraId="23B5A47B" w14:textId="77777777" w:rsidR="00120919" w:rsidRDefault="00120919" w:rsidP="00120919">
      <w:pPr>
        <w:ind w:left="90" w:firstLine="630"/>
        <w:jc w:val="both"/>
        <w:rPr>
          <w:rFonts w:ascii="Zapf Calligraphic 801 SWA" w:hAnsi="Zapf Calligraphic 801 SWA"/>
          <w:sz w:val="20"/>
        </w:rPr>
      </w:pPr>
      <w:r>
        <w:rPr>
          <w:rFonts w:ascii="Zapf Calligraphic 801 SWA" w:hAnsi="Zapf Calligraphic 801 SWA"/>
          <w:sz w:val="20"/>
        </w:rPr>
        <w:t xml:space="preserve">Signed by attorney to create / maintain attorney client privilege.  </w:t>
      </w:r>
    </w:p>
    <w:p w14:paraId="0A73BB09" w14:textId="77777777" w:rsidR="00120919" w:rsidRPr="007B423F" w:rsidRDefault="00120919" w:rsidP="00120919">
      <w:pPr>
        <w:ind w:left="90" w:firstLine="630"/>
        <w:jc w:val="both"/>
        <w:rPr>
          <w:rFonts w:ascii="Zapf Calligraphic 801 SWA" w:hAnsi="Zapf Calligraphic 801 SWA"/>
          <w:sz w:val="20"/>
        </w:rPr>
      </w:pPr>
      <w:r>
        <w:rPr>
          <w:rFonts w:ascii="Zapf Calligraphic 801 SWA" w:hAnsi="Zapf Calligraphic 801 SWA"/>
          <w:sz w:val="20"/>
        </w:rPr>
        <w:t xml:space="preserve">This individual has the authority to bind Client to contract.  </w:t>
      </w:r>
    </w:p>
    <w:p w14:paraId="14DAEC2A" w14:textId="77777777" w:rsidR="00120919" w:rsidRDefault="00120919" w:rsidP="00120919">
      <w:pPr>
        <w:ind w:left="90"/>
        <w:jc w:val="both"/>
        <w:rPr>
          <w:rFonts w:ascii="Zapf Calligraphic 801 SWA" w:hAnsi="Zapf Calligraphic 801 SWA"/>
          <w:sz w:val="20"/>
        </w:rPr>
      </w:pPr>
    </w:p>
    <w:p w14:paraId="2DA2BAF6" w14:textId="77777777" w:rsidR="00120919" w:rsidRDefault="00120919" w:rsidP="00120919">
      <w:pPr>
        <w:ind w:left="90"/>
        <w:jc w:val="both"/>
        <w:rPr>
          <w:rFonts w:ascii="Zapf Calligraphic 801 SWA" w:hAnsi="Zapf Calligraphic 801 SWA"/>
          <w:sz w:val="20"/>
        </w:rPr>
      </w:pPr>
    </w:p>
    <w:p w14:paraId="56EB2F94" w14:textId="7DDFB9E3" w:rsidR="00120919" w:rsidRDefault="00120919" w:rsidP="00120919">
      <w:pPr>
        <w:ind w:left="90"/>
        <w:jc w:val="both"/>
        <w:rPr>
          <w:rFonts w:ascii="Zapf Calligraphic 801 SWA" w:hAnsi="Zapf Calligraphic 801 SWA"/>
          <w:sz w:val="20"/>
        </w:rPr>
      </w:pPr>
      <w:r>
        <w:rPr>
          <w:rFonts w:ascii="Zapf Calligraphic 801 SWA" w:hAnsi="Zapf Calligraphic 801 SWA"/>
          <w:sz w:val="20"/>
        </w:rPr>
        <w:t xml:space="preserve">Client being </w:t>
      </w:r>
      <w:r w:rsidRPr="007B423F">
        <w:rPr>
          <w:rFonts w:ascii="Zapf Calligraphic 801 SWA" w:hAnsi="Zapf Calligraphic 801 SWA"/>
          <w:sz w:val="20"/>
        </w:rPr>
        <w:t>&lt;&lt;ATTORNEYS CLIENT</w:t>
      </w:r>
      <w:r>
        <w:rPr>
          <w:rFonts w:ascii="Zapf Calligraphic 801 SWA" w:hAnsi="Zapf Calligraphic 801 SWA"/>
          <w:sz w:val="20"/>
        </w:rPr>
        <w:t>2</w:t>
      </w:r>
      <w:r w:rsidRPr="007B423F">
        <w:rPr>
          <w:rFonts w:ascii="Zapf Calligraphic 801 SWA" w:hAnsi="Zapf Calligraphic 801 SWA"/>
          <w:sz w:val="20"/>
        </w:rPr>
        <w:t>&gt;&gt;</w:t>
      </w:r>
    </w:p>
    <w:p w14:paraId="178D3428" w14:textId="77777777" w:rsidR="00120919" w:rsidRDefault="00120919" w:rsidP="00120919">
      <w:pPr>
        <w:ind w:left="90"/>
        <w:jc w:val="both"/>
        <w:rPr>
          <w:rFonts w:ascii="Zapf Calligraphic 801 SWA" w:hAnsi="Zapf Calligraphic 801 SWA"/>
          <w:sz w:val="20"/>
        </w:rPr>
      </w:pPr>
    </w:p>
    <w:p w14:paraId="1F16B1E2" w14:textId="77777777" w:rsidR="00120919" w:rsidRPr="007B423F" w:rsidRDefault="00120919" w:rsidP="00120919">
      <w:pPr>
        <w:ind w:left="90"/>
        <w:jc w:val="both"/>
        <w:rPr>
          <w:rFonts w:ascii="Zapf Calligraphic 801 SWA" w:hAnsi="Zapf Calligraphic 801 SWA"/>
          <w:sz w:val="20"/>
        </w:rPr>
      </w:pPr>
    </w:p>
    <w:p w14:paraId="44B2EC4A" w14:textId="77777777" w:rsidR="00120919" w:rsidRDefault="00120919" w:rsidP="00120919">
      <w:pPr>
        <w:ind w:left="90"/>
        <w:jc w:val="both"/>
        <w:rPr>
          <w:rFonts w:ascii="Zapf Calligraphic 801 SWA" w:hAnsi="Zapf Calligraphic 801 SWA"/>
          <w:sz w:val="20"/>
        </w:rPr>
      </w:pPr>
      <w:r w:rsidRPr="00E84520">
        <w:rPr>
          <w:rFonts w:ascii="Zapf Calligraphic 801 SWA" w:hAnsi="Zapf Calligraphic 801 SWA"/>
          <w:sz w:val="20"/>
        </w:rPr>
        <w:t xml:space="preserve">This Agreement may be executed in two or more counterparts, each of which together shall be deemed an original, but all of which together shall constitute one and the same instrument. In the event that any signature is delivered by facsimile transmission or by e-mail delivery of a </w:t>
      </w:r>
      <w:r>
        <w:rPr>
          <w:rFonts w:ascii="Zapf Calligraphic 801 SWA" w:hAnsi="Zapf Calligraphic 801 SWA"/>
          <w:sz w:val="20"/>
        </w:rPr>
        <w:t>PDF</w:t>
      </w:r>
      <w:r w:rsidRPr="00E84520">
        <w:rPr>
          <w:rFonts w:ascii="Zapf Calligraphic 801 SWA" w:hAnsi="Zapf Calligraphic 801 SWA"/>
          <w:sz w:val="20"/>
        </w:rPr>
        <w:t xml:space="preserve"> format data file, such signature shall create a valid and binding obligation of the party executing (or on whose behalf such signature is executed) with the same force and effect as if such facsimile or </w:t>
      </w:r>
      <w:r>
        <w:rPr>
          <w:rFonts w:ascii="Zapf Calligraphic 801 SWA" w:hAnsi="Zapf Calligraphic 801 SWA"/>
          <w:sz w:val="20"/>
        </w:rPr>
        <w:t>PDF</w:t>
      </w:r>
      <w:r w:rsidRPr="00E84520">
        <w:rPr>
          <w:rFonts w:ascii="Zapf Calligraphic 801 SWA" w:hAnsi="Zapf Calligraphic 801 SWA"/>
          <w:sz w:val="20"/>
        </w:rPr>
        <w:t xml:space="preserve"> signature page were an original thereof.</w:t>
      </w:r>
    </w:p>
    <w:p w14:paraId="1F1FADC6" w14:textId="77777777" w:rsidR="00120919" w:rsidRDefault="00120919" w:rsidP="00120919">
      <w:pPr>
        <w:rPr>
          <w:rFonts w:ascii="Zapf Calligraphic 801 SWA" w:hAnsi="Zapf Calligraphic 801 SWA"/>
          <w:sz w:val="20"/>
        </w:rPr>
      </w:pPr>
      <w:r>
        <w:rPr>
          <w:rFonts w:ascii="Zapf Calligraphic 801 SWA" w:hAnsi="Zapf Calligraphic 801 SWA"/>
          <w:sz w:val="20"/>
        </w:rPr>
        <w:br w:type="page"/>
      </w:r>
    </w:p>
    <w:p w14:paraId="1D5A4512" w14:textId="1E019BED"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lastRenderedPageBreak/>
        <w:t>I, &lt;&lt;ATTORNEYS CLIENT</w:t>
      </w:r>
      <w:r>
        <w:rPr>
          <w:rFonts w:ascii="Zapf Calligraphic 801 SWA" w:hAnsi="Zapf Calligraphic 801 SWA"/>
          <w:sz w:val="20"/>
        </w:rPr>
        <w:t>2</w:t>
      </w:r>
      <w:r w:rsidRPr="007B423F">
        <w:rPr>
          <w:rFonts w:ascii="Zapf Calligraphic 801 SWA" w:hAnsi="Zapf Calligraphic 801 SWA"/>
          <w:sz w:val="20"/>
        </w:rPr>
        <w:t>&gt;&gt;, understand that my attorneys – &lt;&lt;LAWFIRM</w:t>
      </w:r>
      <w:r>
        <w:rPr>
          <w:rFonts w:ascii="Zapf Calligraphic 801 SWA" w:hAnsi="Zapf Calligraphic 801 SWA"/>
          <w:sz w:val="20"/>
        </w:rPr>
        <w:t>2</w:t>
      </w:r>
      <w:r w:rsidRPr="007B423F">
        <w:rPr>
          <w:rFonts w:ascii="Zapf Calligraphic 801 SWA" w:hAnsi="Zapf Calligraphic 801 SWA"/>
          <w:sz w:val="20"/>
        </w:rPr>
        <w:t xml:space="preserve">&gt;&gt; – have retained </w:t>
      </w:r>
      <w:r w:rsidR="00AD2660">
        <w:rPr>
          <w:rFonts w:ascii="Zapf Calligraphic 801 SWA" w:hAnsi="Zapf Calligraphic 801 SWA"/>
          <w:sz w:val="20"/>
        </w:rPr>
        <w:t xml:space="preserve">[CPA FIRM] </w:t>
      </w:r>
      <w:r w:rsidRPr="007B423F">
        <w:rPr>
          <w:rFonts w:ascii="Zapf Calligraphic 801 SWA" w:hAnsi="Zapf Calligraphic 801 SWA"/>
          <w:sz w:val="20"/>
        </w:rPr>
        <w:t xml:space="preserve">for my benefit to assist me in the above referenced matter.  I acknowledge that any fees/costs incurred by </w:t>
      </w:r>
      <w:r w:rsidR="00AD2660">
        <w:rPr>
          <w:rFonts w:ascii="Zapf Calligraphic 801 SWA" w:hAnsi="Zapf Calligraphic 801 SWA"/>
          <w:sz w:val="20"/>
        </w:rPr>
        <w:t xml:space="preserve">[CPA </w:t>
      </w:r>
      <w:proofErr w:type="gramStart"/>
      <w:r w:rsidR="00AD2660">
        <w:rPr>
          <w:rFonts w:ascii="Zapf Calligraphic 801 SWA" w:hAnsi="Zapf Calligraphic 801 SWA"/>
          <w:sz w:val="20"/>
        </w:rPr>
        <w:t>FIRM]</w:t>
      </w:r>
      <w:r w:rsidRPr="007B423F">
        <w:rPr>
          <w:rFonts w:ascii="Zapf Calligraphic 801 SWA" w:hAnsi="Zapf Calligraphic 801 SWA"/>
          <w:sz w:val="20"/>
        </w:rPr>
        <w:t>are</w:t>
      </w:r>
      <w:proofErr w:type="gramEnd"/>
      <w:r w:rsidRPr="007B423F">
        <w:rPr>
          <w:rFonts w:ascii="Zapf Calligraphic 801 SWA" w:hAnsi="Zapf Calligraphic 801 SWA"/>
          <w:sz w:val="20"/>
        </w:rPr>
        <w:t xml:space="preserve"> my responsibility and that I will make payment of any fees/costs incurred by </w:t>
      </w:r>
      <w:r w:rsidR="00AD2660">
        <w:rPr>
          <w:rFonts w:ascii="Zapf Calligraphic 801 SWA" w:hAnsi="Zapf Calligraphic 801 SWA"/>
          <w:sz w:val="20"/>
        </w:rPr>
        <w:t>[CPA FIRM]</w:t>
      </w:r>
      <w:r w:rsidRPr="007B423F">
        <w:rPr>
          <w:rFonts w:ascii="Zapf Calligraphic 801 SWA" w:hAnsi="Zapf Calligraphic 801 SWA"/>
          <w:sz w:val="20"/>
        </w:rPr>
        <w:t xml:space="preserve">upon </w:t>
      </w:r>
      <w:r>
        <w:rPr>
          <w:rFonts w:ascii="Zapf Calligraphic 801 SWA" w:hAnsi="Zapf Calligraphic 801 SWA"/>
          <w:sz w:val="20"/>
        </w:rPr>
        <w:t>presentation</w:t>
      </w:r>
      <w:r w:rsidRPr="007B423F">
        <w:rPr>
          <w:rFonts w:ascii="Zapf Calligraphic 801 SWA" w:hAnsi="Zapf Calligraphic 801 SWA"/>
          <w:sz w:val="20"/>
        </w:rPr>
        <w:t xml:space="preserve"> of t</w:t>
      </w:r>
      <w:r>
        <w:rPr>
          <w:rFonts w:ascii="Zapf Calligraphic 801 SWA" w:hAnsi="Zapf Calligraphic 801 SWA"/>
          <w:sz w:val="20"/>
        </w:rPr>
        <w:t xml:space="preserve">he invoice, which will be emailed to the account you identify below.  If the documents are in my possession, custody or control, I will provide the requested documents in a timely manner as time is of the essence.  </w:t>
      </w:r>
      <w:r w:rsidRPr="004F5FAF">
        <w:rPr>
          <w:rFonts w:ascii="Zapf Calligraphic 801 SWA" w:hAnsi="Zapf Calligraphic 801 SWA"/>
          <w:sz w:val="20"/>
        </w:rPr>
        <w:t xml:space="preserve">By signing below, I authorize the use of the </w:t>
      </w:r>
      <w:r>
        <w:rPr>
          <w:rFonts w:ascii="Zapf Calligraphic 801 SWA" w:hAnsi="Zapf Calligraphic 801 SWA"/>
          <w:sz w:val="20"/>
        </w:rPr>
        <w:t xml:space="preserve">credit card identified below.  I have read the credit limit section of the engagement letter and fully understand my obligation to pay the respective invoices upon presentation.  If I elect to terminate </w:t>
      </w:r>
      <w:r w:rsidR="00AD2660">
        <w:rPr>
          <w:rFonts w:ascii="Zapf Calligraphic 801 SWA" w:hAnsi="Zapf Calligraphic 801 SWA"/>
          <w:sz w:val="20"/>
        </w:rPr>
        <w:t xml:space="preserve">[CPA FIRM] </w:t>
      </w:r>
      <w:r>
        <w:rPr>
          <w:rFonts w:ascii="Zapf Calligraphic 801 SWA" w:hAnsi="Zapf Calligraphic 801 SWA"/>
          <w:sz w:val="20"/>
        </w:rPr>
        <w:t xml:space="preserve">for any reason, all invoices are payable upon termination.  </w:t>
      </w:r>
    </w:p>
    <w:p w14:paraId="2B188999" w14:textId="77777777" w:rsidR="00120919" w:rsidRDefault="00120919" w:rsidP="00120919">
      <w:pPr>
        <w:ind w:left="90"/>
        <w:jc w:val="both"/>
        <w:rPr>
          <w:rFonts w:ascii="Zapf Calligraphic 801 SWA" w:hAnsi="Zapf Calligraphic 801 SWA"/>
          <w:sz w:val="20"/>
        </w:rPr>
      </w:pPr>
    </w:p>
    <w:p w14:paraId="6763860D"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B</w:t>
      </w:r>
      <w:r>
        <w:rPr>
          <w:rFonts w:ascii="Zapf Calligraphic 801 SWA" w:hAnsi="Zapf Calligraphic 801 SWA"/>
          <w:sz w:val="20"/>
        </w:rPr>
        <w:t>y:</w:t>
      </w:r>
      <w:r>
        <w:rPr>
          <w:rFonts w:ascii="Zapf Calligraphic 801 SWA" w:hAnsi="Zapf Calligraphic 801 SWA"/>
          <w:sz w:val="20"/>
        </w:rPr>
        <w:tab/>
        <w:t>__________________________</w:t>
      </w:r>
      <w:r>
        <w:rPr>
          <w:rFonts w:ascii="Zapf Calligraphic 801 SWA" w:hAnsi="Zapf Calligraphic 801 SWA"/>
          <w:sz w:val="20"/>
        </w:rPr>
        <w:tab/>
      </w:r>
      <w:r>
        <w:rPr>
          <w:rFonts w:ascii="Zapf Calligraphic 801 SWA" w:hAnsi="Zapf Calligraphic 801 SWA"/>
          <w:sz w:val="20"/>
        </w:rPr>
        <w:tab/>
        <w:t>Date:</w:t>
      </w:r>
      <w:r>
        <w:rPr>
          <w:rFonts w:ascii="Zapf Calligraphic 801 SWA" w:hAnsi="Zapf Calligraphic 801 SWA"/>
          <w:sz w:val="20"/>
        </w:rPr>
        <w:tab/>
        <w:t>__________</w:t>
      </w:r>
      <w:r w:rsidRPr="007B423F">
        <w:rPr>
          <w:rFonts w:ascii="Zapf Calligraphic 801 SWA" w:hAnsi="Zapf Calligraphic 801 SWA"/>
          <w:sz w:val="20"/>
        </w:rPr>
        <w:t>___</w:t>
      </w:r>
      <w:r>
        <w:rPr>
          <w:rFonts w:ascii="Zapf Calligraphic 801 SWA" w:hAnsi="Zapf Calligraphic 801 SWA"/>
          <w:sz w:val="20"/>
        </w:rPr>
        <w:tab/>
      </w:r>
      <w:r>
        <w:rPr>
          <w:rFonts w:ascii="Zapf Calligraphic 801 SWA" w:hAnsi="Zapf Calligraphic 801 SWA"/>
          <w:sz w:val="20"/>
        </w:rPr>
        <w:tab/>
        <w:t>Phone:</w:t>
      </w:r>
      <w:r w:rsidRPr="008A77FF">
        <w:rPr>
          <w:rFonts w:ascii="Zapf Calligraphic 801 SWA" w:hAnsi="Zapf Calligraphic 801 SWA"/>
          <w:sz w:val="20"/>
        </w:rPr>
        <w:t xml:space="preserve"> </w:t>
      </w:r>
      <w:r>
        <w:rPr>
          <w:rFonts w:ascii="Zapf Calligraphic 801 SWA" w:hAnsi="Zapf Calligraphic 801 SWA"/>
          <w:sz w:val="20"/>
        </w:rPr>
        <w:t>_____________</w:t>
      </w:r>
      <w:r w:rsidRPr="007B423F">
        <w:rPr>
          <w:rFonts w:ascii="Zapf Calligraphic 801 SWA" w:hAnsi="Zapf Calligraphic 801 SWA"/>
          <w:sz w:val="20"/>
        </w:rPr>
        <w:t>___</w:t>
      </w:r>
    </w:p>
    <w:p w14:paraId="701A87E5" w14:textId="27476F56"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ab/>
        <w:t>&lt;&lt;ATTORNEYS CLIENT</w:t>
      </w:r>
      <w:r w:rsidR="00CD5CA4">
        <w:rPr>
          <w:rFonts w:ascii="Zapf Calligraphic 801 SWA" w:hAnsi="Zapf Calligraphic 801 SWA"/>
          <w:sz w:val="20"/>
        </w:rPr>
        <w:t>2</w:t>
      </w:r>
      <w:r w:rsidRPr="007B423F">
        <w:rPr>
          <w:rFonts w:ascii="Zapf Calligraphic 801 SWA" w:hAnsi="Zapf Calligraphic 801 SWA"/>
          <w:sz w:val="20"/>
        </w:rPr>
        <w:t>&gt;&gt;</w:t>
      </w:r>
      <w:r>
        <w:rPr>
          <w:rFonts w:ascii="Zapf Calligraphic 801 SWA" w:hAnsi="Zapf Calligraphic 801 SWA"/>
          <w:sz w:val="20"/>
        </w:rPr>
        <w:t xml:space="preserve"> (“Client”)</w:t>
      </w:r>
    </w:p>
    <w:p w14:paraId="44DC60F7" w14:textId="77777777" w:rsidR="00120919" w:rsidRDefault="00120919" w:rsidP="00120919">
      <w:pPr>
        <w:ind w:left="90"/>
        <w:jc w:val="both"/>
        <w:rPr>
          <w:rFonts w:ascii="Zapf Calligraphic 801 SWA" w:hAnsi="Zapf Calligraphic 801 SWA"/>
          <w:sz w:val="20"/>
        </w:rPr>
      </w:pPr>
    </w:p>
    <w:p w14:paraId="5580B879"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Please provide your primary address so that we may send a copy of any bill sent to your attorn</w:t>
      </w:r>
      <w:r>
        <w:rPr>
          <w:rFonts w:ascii="Zapf Calligraphic 801 SWA" w:hAnsi="Zapf Calligraphic 801 SWA"/>
          <w:sz w:val="20"/>
        </w:rPr>
        <w:t xml:space="preserve">eys directly to you via hard copy and / or email.  </w:t>
      </w:r>
    </w:p>
    <w:p w14:paraId="4631E481" w14:textId="77777777" w:rsidR="00120919" w:rsidRPr="007B423F" w:rsidRDefault="00120919" w:rsidP="00120919">
      <w:pPr>
        <w:ind w:left="90"/>
        <w:jc w:val="both"/>
        <w:rPr>
          <w:rFonts w:ascii="Zapf Calligraphic 801 SWA" w:hAnsi="Zapf Calligraphic 801 SWA"/>
          <w:sz w:val="20"/>
        </w:rPr>
      </w:pPr>
    </w:p>
    <w:p w14:paraId="03180DF2" w14:textId="77777777" w:rsidR="00120919" w:rsidRPr="007B423F" w:rsidRDefault="00995F7B" w:rsidP="00120919">
      <w:pPr>
        <w:ind w:left="90"/>
        <w:jc w:val="both"/>
        <w:rPr>
          <w:rFonts w:ascii="Zapf Calligraphic 801 SWA" w:hAnsi="Zapf Calligraphic 801 SWA"/>
          <w:sz w:val="20"/>
        </w:rPr>
      </w:pPr>
      <w:r>
        <w:rPr>
          <w:rFonts w:ascii="Zapf Calligraphic 801 SWA" w:hAnsi="Zapf Calligraphic 801 SWA"/>
          <w:noProof/>
          <w:sz w:val="20"/>
        </w:rPr>
        <w:pict w14:anchorId="11CC86C4">
          <v:shape id="_x0000_s2054" type="#_x0000_t202" style="position:absolute;left:0;text-align:left;margin-left:333.4pt;margin-top:2.7pt;width:175.4pt;height:97.2pt;z-index:251661312;mso-width-relative:margin;mso-height-relative:margin" strokeweight="1pt">
            <v:textbox>
              <w:txbxContent>
                <w:p w14:paraId="6E5ACDA4" w14:textId="77777777" w:rsidR="00120919" w:rsidRDefault="00120919" w:rsidP="00120919">
                  <w:r>
                    <w:t>Please make checks payable to:</w:t>
                  </w:r>
                </w:p>
                <w:p w14:paraId="2C8FEE83" w14:textId="77777777" w:rsidR="00120919" w:rsidRDefault="00120919" w:rsidP="00120919"/>
                <w:p w14:paraId="28BDDAA7" w14:textId="755D78D4" w:rsidR="00120919" w:rsidRDefault="00AD2660" w:rsidP="00120919">
                  <w:r>
                    <w:t>[CPA Firm]</w:t>
                  </w:r>
                </w:p>
                <w:p w14:paraId="61A9937A" w14:textId="20DC0BD4" w:rsidR="00120919" w:rsidRDefault="00AD2660" w:rsidP="00120919">
                  <w:r>
                    <w:t>[Address]</w:t>
                  </w:r>
                </w:p>
              </w:txbxContent>
            </v:textbox>
          </v:shape>
        </w:pict>
      </w:r>
      <w:r w:rsidR="00120919" w:rsidRPr="007B423F">
        <w:rPr>
          <w:rFonts w:ascii="Zapf Calligraphic 801 SWA" w:hAnsi="Zapf Calligraphic 801 SWA"/>
          <w:sz w:val="20"/>
        </w:rPr>
        <w:t>__________________________________________</w:t>
      </w:r>
    </w:p>
    <w:p w14:paraId="4CDBB1AA"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Street</w:t>
      </w:r>
    </w:p>
    <w:p w14:paraId="233B9BCE" w14:textId="77777777" w:rsidR="00120919" w:rsidRPr="007B423F" w:rsidRDefault="00120919" w:rsidP="00120919">
      <w:pPr>
        <w:ind w:left="90"/>
        <w:jc w:val="both"/>
        <w:rPr>
          <w:rFonts w:ascii="Zapf Calligraphic 801 SWA" w:hAnsi="Zapf Calligraphic 801 SWA"/>
          <w:sz w:val="20"/>
        </w:rPr>
      </w:pPr>
    </w:p>
    <w:p w14:paraId="40D4FE89"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p>
    <w:p w14:paraId="4635994C"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Town / State</w:t>
      </w:r>
    </w:p>
    <w:p w14:paraId="1146D60C" w14:textId="77777777" w:rsidR="00120919" w:rsidRPr="007B423F" w:rsidRDefault="00120919" w:rsidP="00120919">
      <w:pPr>
        <w:ind w:left="90"/>
        <w:jc w:val="both"/>
        <w:rPr>
          <w:rFonts w:ascii="Zapf Calligraphic 801 SWA" w:hAnsi="Zapf Calligraphic 801 SWA"/>
          <w:sz w:val="20"/>
        </w:rPr>
      </w:pPr>
    </w:p>
    <w:p w14:paraId="658E513D"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p>
    <w:p w14:paraId="1FCF8AEC"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Zip Code</w:t>
      </w:r>
    </w:p>
    <w:p w14:paraId="78113993" w14:textId="77777777" w:rsidR="00120919" w:rsidRPr="007B423F" w:rsidRDefault="00120919" w:rsidP="00120919">
      <w:pPr>
        <w:ind w:left="90"/>
        <w:jc w:val="both"/>
        <w:rPr>
          <w:rFonts w:ascii="Zapf Calligraphic 801 SWA" w:hAnsi="Zapf Calligraphic 801 SWA"/>
          <w:sz w:val="20"/>
        </w:rPr>
      </w:pPr>
    </w:p>
    <w:p w14:paraId="47DAC54C"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p>
    <w:p w14:paraId="2ECFC90E" w14:textId="77777777" w:rsidR="00120919"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Email Address – This will be used to email invoices / account statements</w:t>
      </w:r>
    </w:p>
    <w:p w14:paraId="7460ECC2" w14:textId="77777777" w:rsidR="00120919" w:rsidRDefault="00120919" w:rsidP="00120919">
      <w:pPr>
        <w:ind w:left="90"/>
        <w:jc w:val="both"/>
        <w:rPr>
          <w:rFonts w:ascii="Zapf Calligraphic 801 SWA" w:hAnsi="Zapf Calligraphic 801 SWA"/>
          <w:sz w:val="20"/>
        </w:rPr>
      </w:pPr>
    </w:p>
    <w:p w14:paraId="4567C40A" w14:textId="7F3E6DDB" w:rsidR="00120919" w:rsidRDefault="00120919" w:rsidP="00120919">
      <w:pPr>
        <w:ind w:left="90"/>
        <w:jc w:val="both"/>
        <w:rPr>
          <w:rFonts w:ascii="Zapf Calligraphic 801 SWA" w:hAnsi="Zapf Calligraphic 801 SWA"/>
          <w:sz w:val="20"/>
        </w:rPr>
      </w:pPr>
      <w:r>
        <w:rPr>
          <w:rFonts w:ascii="Zapf Calligraphic 801 SWA" w:hAnsi="Zapf Calligraphic 801 SWA"/>
          <w:sz w:val="20"/>
        </w:rPr>
        <w:t xml:space="preserve">While cash is preferred </w:t>
      </w:r>
      <w:r w:rsidR="00CB5A9E">
        <w:rPr>
          <w:rFonts w:ascii="Zapf Calligraphic 801 SWA" w:hAnsi="Zapf Calligraphic 801 SWA"/>
          <w:sz w:val="20"/>
        </w:rPr>
        <w:t>method,</w:t>
      </w:r>
      <w:r>
        <w:rPr>
          <w:rFonts w:ascii="Zapf Calligraphic 801 SWA" w:hAnsi="Zapf Calligraphic 801 SWA"/>
          <w:sz w:val="20"/>
        </w:rPr>
        <w:t xml:space="preserve"> we will accept MasterCard, Visa, or American Express.</w:t>
      </w:r>
    </w:p>
    <w:p w14:paraId="38D88D53" w14:textId="77777777" w:rsidR="00120919" w:rsidRDefault="00120919" w:rsidP="00120919">
      <w:pPr>
        <w:ind w:left="90"/>
        <w:jc w:val="both"/>
        <w:rPr>
          <w:rFonts w:ascii="Zapf Calligraphic 801 SWA" w:hAnsi="Zapf Calligraphic 801 SWA"/>
          <w:sz w:val="20"/>
        </w:rPr>
      </w:pPr>
      <w:r>
        <w:rPr>
          <w:rFonts w:ascii="Zapf Calligraphic 801 SWA" w:hAnsi="Zapf Calligraphic 801 SWA"/>
          <w:sz w:val="20"/>
        </w:rPr>
        <w:t>Credit Card Information:</w:t>
      </w:r>
    </w:p>
    <w:p w14:paraId="66B26CE3" w14:textId="77777777" w:rsidR="00120919" w:rsidRDefault="00120919" w:rsidP="00120919">
      <w:pPr>
        <w:ind w:left="90"/>
        <w:jc w:val="both"/>
        <w:rPr>
          <w:rFonts w:ascii="Zapf Calligraphic 801 SWA" w:hAnsi="Zapf Calligraphic 801 SWA"/>
          <w:sz w:val="20"/>
        </w:rPr>
      </w:pPr>
    </w:p>
    <w:p w14:paraId="66082218"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r>
        <w:rPr>
          <w:rFonts w:ascii="Zapf Calligraphic 801 SWA" w:hAnsi="Zapf Calligraphic 801 SWA"/>
          <w:sz w:val="20"/>
        </w:rPr>
        <w:t xml:space="preserve">     __________________________________________</w:t>
      </w:r>
    </w:p>
    <w:p w14:paraId="6110E68E" w14:textId="77777777" w:rsidR="00120919" w:rsidRDefault="00120919" w:rsidP="00120919">
      <w:pPr>
        <w:ind w:left="90"/>
        <w:jc w:val="both"/>
        <w:rPr>
          <w:rFonts w:ascii="Zapf Calligraphic 801 SWA" w:hAnsi="Zapf Calligraphic 801 SWA"/>
          <w:sz w:val="20"/>
        </w:rPr>
      </w:pPr>
      <w:r>
        <w:rPr>
          <w:rFonts w:ascii="Zapf Calligraphic 801 SWA" w:hAnsi="Zapf Calligraphic 801 SWA"/>
          <w:sz w:val="20"/>
        </w:rPr>
        <w:t>Account Number (</w:t>
      </w:r>
      <w:r w:rsidRPr="00B963EC">
        <w:rPr>
          <w:rFonts w:ascii="Zapf Calligraphic 801 SWA" w:hAnsi="Zapf Calligraphic 801 SWA"/>
          <w:sz w:val="14"/>
        </w:rPr>
        <w:t>Please indicate MasterCard Visa or Amex</w:t>
      </w:r>
      <w:r>
        <w:rPr>
          <w:rFonts w:ascii="Zapf Calligraphic 801 SWA" w:hAnsi="Zapf Calligraphic 801 SWA"/>
          <w:sz w:val="20"/>
        </w:rPr>
        <w:t>)</w:t>
      </w:r>
      <w:r>
        <w:rPr>
          <w:rFonts w:ascii="Zapf Calligraphic 801 SWA" w:hAnsi="Zapf Calligraphic 801 SWA"/>
          <w:sz w:val="20"/>
        </w:rPr>
        <w:tab/>
        <w:t>Name on Card</w:t>
      </w:r>
    </w:p>
    <w:p w14:paraId="6069CEBE" w14:textId="77777777" w:rsidR="00120919" w:rsidRDefault="00120919" w:rsidP="00120919">
      <w:pPr>
        <w:ind w:left="90"/>
        <w:jc w:val="both"/>
        <w:rPr>
          <w:rFonts w:ascii="Zapf Calligraphic 801 SWA" w:hAnsi="Zapf Calligraphic 801 SWA"/>
          <w:sz w:val="20"/>
        </w:rPr>
      </w:pPr>
    </w:p>
    <w:p w14:paraId="562D4436"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r>
        <w:rPr>
          <w:rFonts w:ascii="Zapf Calligraphic 801 SWA" w:hAnsi="Zapf Calligraphic 801 SWA"/>
          <w:sz w:val="20"/>
        </w:rPr>
        <w:t xml:space="preserve">    __________________________________________</w:t>
      </w:r>
    </w:p>
    <w:p w14:paraId="219EA8C1" w14:textId="77777777" w:rsidR="00120919" w:rsidRDefault="00120919" w:rsidP="00120919">
      <w:pPr>
        <w:ind w:left="90"/>
        <w:jc w:val="both"/>
        <w:rPr>
          <w:rFonts w:ascii="Zapf Calligraphic 801 SWA" w:hAnsi="Zapf Calligraphic 801 SWA"/>
          <w:sz w:val="20"/>
        </w:rPr>
      </w:pPr>
      <w:r>
        <w:rPr>
          <w:rFonts w:ascii="Zapf Calligraphic 801 SWA" w:hAnsi="Zapf Calligraphic 801 SWA"/>
          <w:sz w:val="20"/>
        </w:rPr>
        <w:t>Expiration Date</w:t>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t>Address</w:t>
      </w:r>
    </w:p>
    <w:p w14:paraId="5EBCC57C" w14:textId="77777777" w:rsidR="00120919" w:rsidRDefault="00120919" w:rsidP="00120919">
      <w:pPr>
        <w:ind w:left="90"/>
        <w:jc w:val="both"/>
        <w:rPr>
          <w:rFonts w:ascii="Zapf Calligraphic 801 SWA" w:hAnsi="Zapf Calligraphic 801 SWA"/>
          <w:sz w:val="20"/>
        </w:rPr>
      </w:pPr>
    </w:p>
    <w:p w14:paraId="0AF109EE" w14:textId="77777777" w:rsidR="00120919" w:rsidRPr="007B423F" w:rsidRDefault="00120919" w:rsidP="00120919">
      <w:pPr>
        <w:ind w:left="90"/>
        <w:jc w:val="both"/>
        <w:rPr>
          <w:rFonts w:ascii="Zapf Calligraphic 801 SWA" w:hAnsi="Zapf Calligraphic 801 SWA"/>
          <w:sz w:val="20"/>
        </w:rPr>
      </w:pPr>
      <w:r w:rsidRPr="007B423F">
        <w:rPr>
          <w:rFonts w:ascii="Zapf Calligraphic 801 SWA" w:hAnsi="Zapf Calligraphic 801 SWA"/>
          <w:sz w:val="20"/>
        </w:rPr>
        <w:t>__________________________________________</w:t>
      </w:r>
      <w:r>
        <w:rPr>
          <w:rFonts w:ascii="Zapf Calligraphic 801 SWA" w:hAnsi="Zapf Calligraphic 801 SWA"/>
          <w:sz w:val="20"/>
        </w:rPr>
        <w:t xml:space="preserve">    __________________________________________</w:t>
      </w:r>
    </w:p>
    <w:p w14:paraId="5C16A7CE" w14:textId="1A264305" w:rsidR="00120919" w:rsidRDefault="00120919" w:rsidP="00120919">
      <w:pPr>
        <w:ind w:left="90"/>
        <w:jc w:val="both"/>
        <w:rPr>
          <w:rFonts w:ascii="Zapf Calligraphic 801 SWA" w:hAnsi="Zapf Calligraphic 801 SWA"/>
          <w:sz w:val="10"/>
        </w:rPr>
      </w:pPr>
      <w:r w:rsidRPr="007B423F">
        <w:rPr>
          <w:rFonts w:ascii="Zapf Calligraphic 801 SWA" w:hAnsi="Zapf Calligraphic 801 SWA"/>
          <w:sz w:val="20"/>
        </w:rPr>
        <w:t>Zip Code</w:t>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r>
      <w:r>
        <w:rPr>
          <w:rFonts w:ascii="Zapf Calligraphic 801 SWA" w:hAnsi="Zapf Calligraphic 801 SWA"/>
          <w:sz w:val="20"/>
        </w:rPr>
        <w:tab/>
      </w:r>
      <w:r w:rsidRPr="00136FA7">
        <w:rPr>
          <w:rFonts w:ascii="Zapf Calligraphic 801 SWA" w:hAnsi="Zapf Calligraphic 801 SWA"/>
          <w:sz w:val="16"/>
        </w:rPr>
        <w:t>Card Security Code</w:t>
      </w:r>
      <w:r>
        <w:rPr>
          <w:rFonts w:ascii="Zapf Calligraphic 801 SWA" w:hAnsi="Zapf Calligraphic 801 SWA"/>
          <w:sz w:val="20"/>
        </w:rPr>
        <w:tab/>
      </w:r>
      <w:r w:rsidRPr="00136FA7">
        <w:rPr>
          <w:rFonts w:ascii="Zapf Calligraphic 801 SWA" w:hAnsi="Zapf Calligraphic 801 SWA"/>
          <w:sz w:val="10"/>
        </w:rPr>
        <w:t>(</w:t>
      </w:r>
      <w:r w:rsidR="00CB5A9E" w:rsidRPr="00136FA7">
        <w:rPr>
          <w:rFonts w:ascii="Zapf Calligraphic 801 SWA" w:hAnsi="Zapf Calligraphic 801 SWA"/>
          <w:sz w:val="10"/>
        </w:rPr>
        <w:t>3-digit</w:t>
      </w:r>
      <w:r w:rsidRPr="00136FA7">
        <w:rPr>
          <w:rFonts w:ascii="Zapf Calligraphic 801 SWA" w:hAnsi="Zapf Calligraphic 801 SWA"/>
          <w:sz w:val="10"/>
        </w:rPr>
        <w:t xml:space="preserve"> number on back of Visa/MC, 4 digits on front of AMEX)</w:t>
      </w:r>
    </w:p>
    <w:p w14:paraId="6C307A73" w14:textId="77777777" w:rsidR="00120919" w:rsidRDefault="00120919" w:rsidP="00120919">
      <w:pPr>
        <w:ind w:left="90"/>
        <w:jc w:val="both"/>
        <w:rPr>
          <w:rFonts w:ascii="Zapf Calligraphic 801 SWA" w:hAnsi="Zapf Calligraphic 801 SWA"/>
          <w:sz w:val="10"/>
        </w:rPr>
      </w:pPr>
    </w:p>
    <w:p w14:paraId="5957A11C" w14:textId="53267D24" w:rsidR="00120919" w:rsidRDefault="00120919" w:rsidP="00120919">
      <w:pPr>
        <w:ind w:left="90"/>
        <w:jc w:val="both"/>
        <w:rPr>
          <w:rFonts w:ascii="Zapf Calligraphic 801 SWA" w:hAnsi="Zapf Calligraphic 801 SWA"/>
          <w:sz w:val="18"/>
        </w:rPr>
      </w:pPr>
      <w:r w:rsidRPr="00F60B80">
        <w:rPr>
          <w:rFonts w:ascii="Zapf Calligraphic 801 SWA" w:hAnsi="Zapf Calligraphic 801 SWA"/>
          <w:sz w:val="18"/>
        </w:rPr>
        <w:t>This Agreement may be executed in two or more counterparts, each of which together shall be deemed an original, but all of which together shall constitute one and the same instrument. In the event that any signature is delivered by facsimile transmission or by e-mail delivery of a PDF format data file, such signature shall create a valid and binding obligation of the party executing (or on whose behalf such signature is executed) with the same force and effect as if such facsimile or PDF signature page were an original thereof.</w:t>
      </w:r>
    </w:p>
    <w:p w14:paraId="1A4FF318" w14:textId="77777777" w:rsidR="00E84520" w:rsidRDefault="00E84520" w:rsidP="00136FA7">
      <w:pPr>
        <w:ind w:left="90"/>
        <w:jc w:val="both"/>
        <w:rPr>
          <w:rFonts w:ascii="Zapf Calligraphic 801 SWA" w:hAnsi="Zapf Calligraphic 801 SWA"/>
          <w:sz w:val="18"/>
        </w:rPr>
      </w:pPr>
    </w:p>
    <w:tbl>
      <w:tblPr>
        <w:tblW w:w="98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188"/>
        <w:gridCol w:w="7650"/>
        <w:gridCol w:w="1028"/>
      </w:tblGrid>
      <w:tr w:rsidR="00B1446C" w14:paraId="0FE05A44" w14:textId="77777777" w:rsidTr="00C652D5">
        <w:tc>
          <w:tcPr>
            <w:tcW w:w="1188" w:type="dxa"/>
            <w:tcBorders>
              <w:bottom w:val="single" w:sz="6" w:space="0" w:color="000000"/>
            </w:tcBorders>
          </w:tcPr>
          <w:p w14:paraId="06A1FEAA" w14:textId="77777777" w:rsidR="00B1446C" w:rsidRDefault="00B1446C" w:rsidP="00C652D5">
            <w:pPr>
              <w:pStyle w:val="Heading1"/>
              <w:rPr>
                <w:sz w:val="22"/>
              </w:rPr>
            </w:pPr>
            <w:bookmarkStart w:id="1" w:name="_Hlk24617649"/>
            <w:r>
              <w:rPr>
                <w:sz w:val="22"/>
              </w:rPr>
              <w:t>Item</w:t>
            </w:r>
          </w:p>
          <w:p w14:paraId="0FB37E7A" w14:textId="77777777" w:rsidR="00B1446C" w:rsidRPr="00726551" w:rsidRDefault="00B1446C" w:rsidP="00C652D5">
            <w:pPr>
              <w:pStyle w:val="Heading1"/>
            </w:pPr>
            <w:r w:rsidRPr="00726551">
              <w:rPr>
                <w:sz w:val="22"/>
              </w:rPr>
              <w:t>Number</w:t>
            </w:r>
          </w:p>
        </w:tc>
        <w:tc>
          <w:tcPr>
            <w:tcW w:w="7650" w:type="dxa"/>
            <w:tcBorders>
              <w:bottom w:val="single" w:sz="6" w:space="0" w:color="000000"/>
            </w:tcBorders>
          </w:tcPr>
          <w:p w14:paraId="7407C311" w14:textId="77777777" w:rsidR="00B1446C" w:rsidRDefault="00B1446C" w:rsidP="00C652D5">
            <w:pPr>
              <w:pStyle w:val="Heading1"/>
              <w:rPr>
                <w:sz w:val="22"/>
              </w:rPr>
            </w:pPr>
            <w:r>
              <w:rPr>
                <w:sz w:val="22"/>
              </w:rPr>
              <w:t>Document Reference</w:t>
            </w:r>
          </w:p>
        </w:tc>
        <w:tc>
          <w:tcPr>
            <w:tcW w:w="1028" w:type="dxa"/>
            <w:tcBorders>
              <w:bottom w:val="single" w:sz="6" w:space="0" w:color="000000"/>
            </w:tcBorders>
          </w:tcPr>
          <w:p w14:paraId="68D35E95" w14:textId="77777777" w:rsidR="00B1446C" w:rsidRDefault="00B1446C" w:rsidP="00C652D5">
            <w:pPr>
              <w:jc w:val="center"/>
              <w:rPr>
                <w:b/>
                <w:bCs/>
                <w:sz w:val="22"/>
              </w:rPr>
            </w:pPr>
            <w:r>
              <w:rPr>
                <w:b/>
                <w:bCs/>
                <w:sz w:val="22"/>
              </w:rPr>
              <w:t>Control Number</w:t>
            </w:r>
          </w:p>
        </w:tc>
      </w:tr>
      <w:tr w:rsidR="00B1446C" w14:paraId="40084F2A" w14:textId="77777777" w:rsidTr="00C652D5">
        <w:tc>
          <w:tcPr>
            <w:tcW w:w="1188" w:type="dxa"/>
            <w:shd w:val="clear" w:color="auto" w:fill="B3B3B3"/>
          </w:tcPr>
          <w:p w14:paraId="2CF397E7" w14:textId="77777777" w:rsidR="00B1446C" w:rsidRDefault="00B1446C" w:rsidP="00C652D5">
            <w:pPr>
              <w:rPr>
                <w:smallCaps/>
                <w:sz w:val="20"/>
              </w:rPr>
            </w:pPr>
          </w:p>
        </w:tc>
        <w:tc>
          <w:tcPr>
            <w:tcW w:w="7650" w:type="dxa"/>
            <w:shd w:val="clear" w:color="auto" w:fill="B3B3B3"/>
          </w:tcPr>
          <w:p w14:paraId="18175169" w14:textId="77777777" w:rsidR="00B1446C" w:rsidRDefault="00B1446C" w:rsidP="00C652D5">
            <w:pPr>
              <w:rPr>
                <w:smallCaps/>
                <w:sz w:val="20"/>
              </w:rPr>
            </w:pPr>
            <w:r>
              <w:rPr>
                <w:smallCaps/>
                <w:sz w:val="20"/>
              </w:rPr>
              <w:t>Financial Information</w:t>
            </w:r>
          </w:p>
        </w:tc>
        <w:tc>
          <w:tcPr>
            <w:tcW w:w="1028" w:type="dxa"/>
            <w:shd w:val="clear" w:color="auto" w:fill="B3B3B3"/>
          </w:tcPr>
          <w:p w14:paraId="519AF07A" w14:textId="77777777" w:rsidR="00B1446C" w:rsidRDefault="00B1446C" w:rsidP="00C652D5">
            <w:pPr>
              <w:jc w:val="center"/>
              <w:rPr>
                <w:sz w:val="20"/>
              </w:rPr>
            </w:pPr>
          </w:p>
        </w:tc>
      </w:tr>
      <w:tr w:rsidR="00B1446C" w14:paraId="68AC3A69" w14:textId="77777777" w:rsidTr="00C652D5">
        <w:tc>
          <w:tcPr>
            <w:tcW w:w="1188" w:type="dxa"/>
          </w:tcPr>
          <w:p w14:paraId="19D1C5BE" w14:textId="14D2F050" w:rsidR="00B1446C" w:rsidRPr="007733E6" w:rsidRDefault="00B1446C" w:rsidP="007733E6">
            <w:pPr>
              <w:pStyle w:val="ListParagraph"/>
              <w:numPr>
                <w:ilvl w:val="0"/>
                <w:numId w:val="12"/>
              </w:numPr>
              <w:jc w:val="center"/>
              <w:rPr>
                <w:sz w:val="20"/>
              </w:rPr>
            </w:pPr>
          </w:p>
        </w:tc>
        <w:tc>
          <w:tcPr>
            <w:tcW w:w="7650" w:type="dxa"/>
          </w:tcPr>
          <w:p w14:paraId="1F9BC871" w14:textId="77777777" w:rsidR="00B1446C" w:rsidRDefault="00B1446C" w:rsidP="00C652D5">
            <w:pPr>
              <w:rPr>
                <w:sz w:val="20"/>
              </w:rPr>
            </w:pPr>
            <w:r>
              <w:rPr>
                <w:sz w:val="20"/>
              </w:rPr>
              <w:t>Last 5 years annual audited financial statements, if available</w:t>
            </w:r>
          </w:p>
        </w:tc>
        <w:tc>
          <w:tcPr>
            <w:tcW w:w="1028" w:type="dxa"/>
          </w:tcPr>
          <w:p w14:paraId="3665564B" w14:textId="77777777" w:rsidR="00B1446C" w:rsidRDefault="00B1446C" w:rsidP="00C652D5">
            <w:pPr>
              <w:jc w:val="center"/>
              <w:rPr>
                <w:sz w:val="20"/>
              </w:rPr>
            </w:pPr>
          </w:p>
        </w:tc>
      </w:tr>
      <w:tr w:rsidR="00B1446C" w14:paraId="7156204B" w14:textId="77777777" w:rsidTr="00C652D5">
        <w:tc>
          <w:tcPr>
            <w:tcW w:w="1188" w:type="dxa"/>
          </w:tcPr>
          <w:p w14:paraId="3249ACB5" w14:textId="7B59D898" w:rsidR="00B1446C" w:rsidRPr="007733E6" w:rsidRDefault="00B1446C" w:rsidP="007733E6">
            <w:pPr>
              <w:pStyle w:val="ListParagraph"/>
              <w:numPr>
                <w:ilvl w:val="0"/>
                <w:numId w:val="12"/>
              </w:numPr>
              <w:jc w:val="center"/>
              <w:rPr>
                <w:sz w:val="20"/>
              </w:rPr>
            </w:pPr>
          </w:p>
        </w:tc>
        <w:tc>
          <w:tcPr>
            <w:tcW w:w="7650" w:type="dxa"/>
          </w:tcPr>
          <w:p w14:paraId="4F735812" w14:textId="77777777" w:rsidR="00B1446C" w:rsidRDefault="00B1446C" w:rsidP="00C652D5">
            <w:pPr>
              <w:rPr>
                <w:sz w:val="20"/>
              </w:rPr>
            </w:pPr>
            <w:r>
              <w:rPr>
                <w:sz w:val="20"/>
              </w:rPr>
              <w:t xml:space="preserve">Interim financial statements for the most recent 12 months and the preceding 12-month period as of valuation date </w:t>
            </w:r>
          </w:p>
        </w:tc>
        <w:tc>
          <w:tcPr>
            <w:tcW w:w="1028" w:type="dxa"/>
          </w:tcPr>
          <w:p w14:paraId="17068CD9" w14:textId="77777777" w:rsidR="00B1446C" w:rsidRDefault="00B1446C" w:rsidP="00C652D5">
            <w:pPr>
              <w:jc w:val="center"/>
              <w:rPr>
                <w:sz w:val="20"/>
              </w:rPr>
            </w:pPr>
          </w:p>
        </w:tc>
      </w:tr>
      <w:tr w:rsidR="00B1446C" w14:paraId="643A1B2A" w14:textId="77777777" w:rsidTr="00C652D5">
        <w:tc>
          <w:tcPr>
            <w:tcW w:w="1188" w:type="dxa"/>
          </w:tcPr>
          <w:p w14:paraId="1021D7AF" w14:textId="40D72D83" w:rsidR="00B1446C" w:rsidRPr="007733E6" w:rsidRDefault="00B1446C" w:rsidP="007733E6">
            <w:pPr>
              <w:pStyle w:val="ListParagraph"/>
              <w:numPr>
                <w:ilvl w:val="0"/>
                <w:numId w:val="12"/>
              </w:numPr>
              <w:jc w:val="center"/>
              <w:rPr>
                <w:sz w:val="20"/>
              </w:rPr>
            </w:pPr>
          </w:p>
        </w:tc>
        <w:tc>
          <w:tcPr>
            <w:tcW w:w="7650" w:type="dxa"/>
          </w:tcPr>
          <w:p w14:paraId="7D5C008E" w14:textId="6BAD73F9" w:rsidR="00B1446C" w:rsidRDefault="00B1446C" w:rsidP="00C652D5">
            <w:pPr>
              <w:rPr>
                <w:sz w:val="20"/>
              </w:rPr>
            </w:pPr>
            <w:r>
              <w:rPr>
                <w:sz w:val="20"/>
              </w:rPr>
              <w:t>Federal income tax returns (and state returns, if applicable) for the last 5 years if available</w:t>
            </w:r>
            <w:r w:rsidR="00B378F8">
              <w:rPr>
                <w:sz w:val="20"/>
              </w:rPr>
              <w:t xml:space="preserve"> (with all K-1 attached if applicable)</w:t>
            </w:r>
          </w:p>
        </w:tc>
        <w:tc>
          <w:tcPr>
            <w:tcW w:w="1028" w:type="dxa"/>
          </w:tcPr>
          <w:p w14:paraId="4D8E3954" w14:textId="77777777" w:rsidR="00B1446C" w:rsidRDefault="00B1446C" w:rsidP="00C652D5">
            <w:pPr>
              <w:jc w:val="center"/>
              <w:rPr>
                <w:sz w:val="20"/>
              </w:rPr>
            </w:pPr>
          </w:p>
        </w:tc>
      </w:tr>
      <w:tr w:rsidR="00B1446C" w14:paraId="344200CF" w14:textId="77777777" w:rsidTr="00C652D5">
        <w:tc>
          <w:tcPr>
            <w:tcW w:w="1188" w:type="dxa"/>
          </w:tcPr>
          <w:p w14:paraId="2430F752" w14:textId="19F9E2D1" w:rsidR="00B1446C" w:rsidRPr="007733E6" w:rsidRDefault="00B1446C" w:rsidP="007733E6">
            <w:pPr>
              <w:pStyle w:val="ListParagraph"/>
              <w:numPr>
                <w:ilvl w:val="0"/>
                <w:numId w:val="12"/>
              </w:numPr>
              <w:jc w:val="center"/>
              <w:rPr>
                <w:sz w:val="20"/>
              </w:rPr>
            </w:pPr>
          </w:p>
        </w:tc>
        <w:tc>
          <w:tcPr>
            <w:tcW w:w="7650" w:type="dxa"/>
          </w:tcPr>
          <w:p w14:paraId="058CCF32" w14:textId="77777777" w:rsidR="00B1446C" w:rsidRDefault="00B1446C" w:rsidP="00C652D5">
            <w:pPr>
              <w:rPr>
                <w:sz w:val="20"/>
              </w:rPr>
            </w:pPr>
            <w:r>
              <w:rPr>
                <w:sz w:val="20"/>
              </w:rPr>
              <w:t>Copies of any forecasts or projections as of valuation date</w:t>
            </w:r>
          </w:p>
        </w:tc>
        <w:tc>
          <w:tcPr>
            <w:tcW w:w="1028" w:type="dxa"/>
          </w:tcPr>
          <w:p w14:paraId="05F572CE" w14:textId="77777777" w:rsidR="00B1446C" w:rsidRDefault="00B1446C" w:rsidP="00C652D5">
            <w:pPr>
              <w:jc w:val="center"/>
              <w:rPr>
                <w:sz w:val="20"/>
              </w:rPr>
            </w:pPr>
          </w:p>
        </w:tc>
      </w:tr>
      <w:tr w:rsidR="00B1446C" w14:paraId="1669F627" w14:textId="77777777" w:rsidTr="00C652D5">
        <w:tc>
          <w:tcPr>
            <w:tcW w:w="1188" w:type="dxa"/>
            <w:tcBorders>
              <w:bottom w:val="single" w:sz="6" w:space="0" w:color="000000"/>
            </w:tcBorders>
          </w:tcPr>
          <w:p w14:paraId="6325D2F9" w14:textId="227F38CE"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3D1B8920" w14:textId="77777777" w:rsidR="00B1446C" w:rsidRDefault="00B1446C" w:rsidP="00C652D5">
            <w:pPr>
              <w:rPr>
                <w:sz w:val="20"/>
              </w:rPr>
            </w:pPr>
            <w:r>
              <w:rPr>
                <w:sz w:val="20"/>
              </w:rPr>
              <w:t>List of subsidiaries or other businesses in which the company has an ownership interest, together with their financial statements</w:t>
            </w:r>
          </w:p>
        </w:tc>
        <w:tc>
          <w:tcPr>
            <w:tcW w:w="1028" w:type="dxa"/>
            <w:tcBorders>
              <w:bottom w:val="single" w:sz="6" w:space="0" w:color="000000"/>
            </w:tcBorders>
          </w:tcPr>
          <w:p w14:paraId="64687554" w14:textId="77777777" w:rsidR="00B1446C" w:rsidRDefault="00B1446C" w:rsidP="00C652D5">
            <w:pPr>
              <w:jc w:val="center"/>
              <w:rPr>
                <w:sz w:val="20"/>
              </w:rPr>
            </w:pPr>
          </w:p>
        </w:tc>
      </w:tr>
      <w:tr w:rsidR="00B1446C" w14:paraId="1606AE7B" w14:textId="77777777" w:rsidTr="00C652D5">
        <w:tc>
          <w:tcPr>
            <w:tcW w:w="1188" w:type="dxa"/>
            <w:tcBorders>
              <w:bottom w:val="single" w:sz="6" w:space="0" w:color="000000"/>
            </w:tcBorders>
          </w:tcPr>
          <w:p w14:paraId="7A14F973" w14:textId="05B2F841"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11B2B554" w14:textId="5AA0EF91" w:rsidR="00B1446C" w:rsidRPr="00753AF1" w:rsidRDefault="00753AF1" w:rsidP="00C652D5">
            <w:pPr>
              <w:rPr>
                <w:sz w:val="22"/>
              </w:rPr>
            </w:pPr>
            <w:r>
              <w:rPr>
                <w:sz w:val="20"/>
              </w:rPr>
              <w:t xml:space="preserve">A complete electronic copy of the QuickBooks data file (or equivalent general ledger package) with password, as maintained in the ordinary course of business.  A back-up copy, a portable file, an accountants copy, or any other version will be considered non-responsive to the request.  </w:t>
            </w:r>
          </w:p>
        </w:tc>
        <w:tc>
          <w:tcPr>
            <w:tcW w:w="1028" w:type="dxa"/>
            <w:tcBorders>
              <w:bottom w:val="single" w:sz="6" w:space="0" w:color="000000"/>
            </w:tcBorders>
          </w:tcPr>
          <w:p w14:paraId="0FE3176F" w14:textId="77777777" w:rsidR="00B1446C" w:rsidRPr="00791B48" w:rsidRDefault="00B1446C" w:rsidP="00C652D5">
            <w:pPr>
              <w:jc w:val="center"/>
              <w:rPr>
                <w:sz w:val="20"/>
              </w:rPr>
            </w:pPr>
          </w:p>
        </w:tc>
      </w:tr>
      <w:tr w:rsidR="00B1446C" w14:paraId="37930CA0" w14:textId="77777777" w:rsidTr="00C652D5">
        <w:tc>
          <w:tcPr>
            <w:tcW w:w="1188" w:type="dxa"/>
            <w:shd w:val="clear" w:color="auto" w:fill="B3B3B3"/>
          </w:tcPr>
          <w:p w14:paraId="19605E28" w14:textId="77777777" w:rsidR="00B1446C" w:rsidRDefault="00B1446C" w:rsidP="007733E6">
            <w:pPr>
              <w:jc w:val="center"/>
              <w:rPr>
                <w:smallCaps/>
                <w:sz w:val="20"/>
              </w:rPr>
            </w:pPr>
          </w:p>
        </w:tc>
        <w:tc>
          <w:tcPr>
            <w:tcW w:w="7650" w:type="dxa"/>
            <w:shd w:val="clear" w:color="auto" w:fill="B3B3B3"/>
          </w:tcPr>
          <w:p w14:paraId="2108E439" w14:textId="77777777" w:rsidR="00B1446C" w:rsidRDefault="00B1446C" w:rsidP="00C652D5">
            <w:pPr>
              <w:rPr>
                <w:smallCaps/>
                <w:sz w:val="20"/>
              </w:rPr>
            </w:pPr>
            <w:r>
              <w:rPr>
                <w:smallCaps/>
                <w:sz w:val="20"/>
              </w:rPr>
              <w:t>Other Financial Data</w:t>
            </w:r>
          </w:p>
        </w:tc>
        <w:tc>
          <w:tcPr>
            <w:tcW w:w="1028" w:type="dxa"/>
            <w:shd w:val="clear" w:color="auto" w:fill="B3B3B3"/>
          </w:tcPr>
          <w:p w14:paraId="6D282151" w14:textId="77777777" w:rsidR="00B1446C" w:rsidRDefault="00B1446C" w:rsidP="00C652D5">
            <w:pPr>
              <w:jc w:val="center"/>
              <w:rPr>
                <w:smallCaps/>
                <w:sz w:val="20"/>
              </w:rPr>
            </w:pPr>
          </w:p>
        </w:tc>
      </w:tr>
      <w:tr w:rsidR="00B1446C" w14:paraId="4472199E" w14:textId="77777777" w:rsidTr="00C652D5">
        <w:tc>
          <w:tcPr>
            <w:tcW w:w="1188" w:type="dxa"/>
          </w:tcPr>
          <w:p w14:paraId="1F5814B1" w14:textId="097BC1B4" w:rsidR="00B1446C" w:rsidRPr="007733E6" w:rsidRDefault="00B1446C" w:rsidP="007733E6">
            <w:pPr>
              <w:pStyle w:val="ListParagraph"/>
              <w:numPr>
                <w:ilvl w:val="0"/>
                <w:numId w:val="12"/>
              </w:numPr>
              <w:jc w:val="center"/>
              <w:rPr>
                <w:sz w:val="20"/>
              </w:rPr>
            </w:pPr>
          </w:p>
        </w:tc>
        <w:tc>
          <w:tcPr>
            <w:tcW w:w="7650" w:type="dxa"/>
          </w:tcPr>
          <w:p w14:paraId="111E977B" w14:textId="77777777" w:rsidR="00B1446C" w:rsidRDefault="00B1446C" w:rsidP="00C652D5">
            <w:pPr>
              <w:rPr>
                <w:sz w:val="20"/>
              </w:rPr>
            </w:pPr>
            <w:r>
              <w:rPr>
                <w:sz w:val="20"/>
              </w:rPr>
              <w:t>Copies of all credit card statements for last five years for any card that received payments from company</w:t>
            </w:r>
          </w:p>
        </w:tc>
        <w:tc>
          <w:tcPr>
            <w:tcW w:w="1028" w:type="dxa"/>
          </w:tcPr>
          <w:p w14:paraId="5DA6009B" w14:textId="77777777" w:rsidR="00B1446C" w:rsidRDefault="00B1446C" w:rsidP="00C652D5">
            <w:pPr>
              <w:jc w:val="center"/>
              <w:rPr>
                <w:sz w:val="20"/>
              </w:rPr>
            </w:pPr>
          </w:p>
        </w:tc>
      </w:tr>
      <w:tr w:rsidR="00B1446C" w14:paraId="732F75A8" w14:textId="77777777" w:rsidTr="00C652D5">
        <w:tc>
          <w:tcPr>
            <w:tcW w:w="1188" w:type="dxa"/>
          </w:tcPr>
          <w:p w14:paraId="684D9E09" w14:textId="6BC2D913" w:rsidR="00B1446C" w:rsidRPr="007733E6" w:rsidRDefault="00B1446C" w:rsidP="007733E6">
            <w:pPr>
              <w:pStyle w:val="ListParagraph"/>
              <w:numPr>
                <w:ilvl w:val="0"/>
                <w:numId w:val="12"/>
              </w:numPr>
              <w:jc w:val="center"/>
              <w:rPr>
                <w:sz w:val="20"/>
              </w:rPr>
            </w:pPr>
          </w:p>
        </w:tc>
        <w:tc>
          <w:tcPr>
            <w:tcW w:w="7650" w:type="dxa"/>
          </w:tcPr>
          <w:p w14:paraId="04B49EBB" w14:textId="77777777" w:rsidR="00B1446C" w:rsidRDefault="00B1446C" w:rsidP="00C652D5">
            <w:pPr>
              <w:rPr>
                <w:sz w:val="20"/>
              </w:rPr>
            </w:pPr>
            <w:r>
              <w:rPr>
                <w:sz w:val="20"/>
              </w:rPr>
              <w:t>Copy of 1099Ks Showing all credit card receipts by merchant (Visa, MasterCard etc.)</w:t>
            </w:r>
          </w:p>
        </w:tc>
        <w:tc>
          <w:tcPr>
            <w:tcW w:w="1028" w:type="dxa"/>
          </w:tcPr>
          <w:p w14:paraId="203A2F26" w14:textId="77777777" w:rsidR="00B1446C" w:rsidRDefault="00B1446C" w:rsidP="00C652D5">
            <w:pPr>
              <w:jc w:val="center"/>
              <w:rPr>
                <w:sz w:val="20"/>
              </w:rPr>
            </w:pPr>
          </w:p>
        </w:tc>
      </w:tr>
      <w:tr w:rsidR="00B1446C" w14:paraId="36C65154" w14:textId="77777777" w:rsidTr="00C652D5">
        <w:tc>
          <w:tcPr>
            <w:tcW w:w="1188" w:type="dxa"/>
          </w:tcPr>
          <w:p w14:paraId="7EC1985A" w14:textId="2D0EA112" w:rsidR="00B1446C" w:rsidRPr="007733E6" w:rsidRDefault="00B1446C" w:rsidP="007733E6">
            <w:pPr>
              <w:pStyle w:val="ListParagraph"/>
              <w:numPr>
                <w:ilvl w:val="0"/>
                <w:numId w:val="12"/>
              </w:numPr>
              <w:jc w:val="center"/>
              <w:rPr>
                <w:sz w:val="20"/>
              </w:rPr>
            </w:pPr>
          </w:p>
        </w:tc>
        <w:tc>
          <w:tcPr>
            <w:tcW w:w="7650" w:type="dxa"/>
          </w:tcPr>
          <w:p w14:paraId="63FEAB4E" w14:textId="07C60CFF" w:rsidR="00B1446C" w:rsidRDefault="00B1446C" w:rsidP="00C652D5">
            <w:pPr>
              <w:rPr>
                <w:sz w:val="20"/>
              </w:rPr>
            </w:pPr>
            <w:r>
              <w:rPr>
                <w:sz w:val="20"/>
              </w:rPr>
              <w:t xml:space="preserve">Schedule of compensation by employee by year for the last five years that reconciles to tax returns.  Including payroll company reports such as ADP, </w:t>
            </w:r>
            <w:r w:rsidR="00EF4FAF">
              <w:rPr>
                <w:sz w:val="20"/>
              </w:rPr>
              <w:t>please</w:t>
            </w:r>
            <w:r>
              <w:rPr>
                <w:sz w:val="20"/>
              </w:rPr>
              <w:t xml:space="preserve"> also provide all W-2’s and W-3 for the last five years, including all 1099’s and Form 1096 filed each year with the IRS</w:t>
            </w:r>
          </w:p>
        </w:tc>
        <w:tc>
          <w:tcPr>
            <w:tcW w:w="1028" w:type="dxa"/>
          </w:tcPr>
          <w:p w14:paraId="3BFEBDDB" w14:textId="77777777" w:rsidR="00B1446C" w:rsidRDefault="00B1446C" w:rsidP="00C652D5">
            <w:pPr>
              <w:jc w:val="center"/>
              <w:rPr>
                <w:sz w:val="20"/>
              </w:rPr>
            </w:pPr>
          </w:p>
        </w:tc>
      </w:tr>
      <w:tr w:rsidR="00B1446C" w14:paraId="6431C1D7" w14:textId="77777777" w:rsidTr="00C652D5">
        <w:tc>
          <w:tcPr>
            <w:tcW w:w="1188" w:type="dxa"/>
          </w:tcPr>
          <w:p w14:paraId="712AC407" w14:textId="063115F9" w:rsidR="00B1446C" w:rsidRPr="007733E6" w:rsidRDefault="00B1446C" w:rsidP="007733E6">
            <w:pPr>
              <w:pStyle w:val="ListParagraph"/>
              <w:numPr>
                <w:ilvl w:val="0"/>
                <w:numId w:val="12"/>
              </w:numPr>
              <w:jc w:val="center"/>
              <w:rPr>
                <w:sz w:val="20"/>
              </w:rPr>
            </w:pPr>
          </w:p>
        </w:tc>
        <w:tc>
          <w:tcPr>
            <w:tcW w:w="7650" w:type="dxa"/>
          </w:tcPr>
          <w:p w14:paraId="10AF2972" w14:textId="77777777" w:rsidR="00B1446C" w:rsidRDefault="00B1446C" w:rsidP="00C652D5">
            <w:pPr>
              <w:rPr>
                <w:sz w:val="20"/>
              </w:rPr>
            </w:pPr>
            <w:r>
              <w:rPr>
                <w:sz w:val="20"/>
              </w:rPr>
              <w:t>List of items comprising inventory (quantity, description, cost) and information on inventory accounting policies as of valuation date</w:t>
            </w:r>
          </w:p>
        </w:tc>
        <w:tc>
          <w:tcPr>
            <w:tcW w:w="1028" w:type="dxa"/>
          </w:tcPr>
          <w:p w14:paraId="2AD5B948" w14:textId="77777777" w:rsidR="00B1446C" w:rsidRDefault="00B1446C" w:rsidP="00C652D5">
            <w:pPr>
              <w:jc w:val="center"/>
              <w:rPr>
                <w:sz w:val="20"/>
              </w:rPr>
            </w:pPr>
          </w:p>
        </w:tc>
      </w:tr>
      <w:tr w:rsidR="00B1446C" w14:paraId="02911ADE" w14:textId="77777777" w:rsidTr="00C652D5">
        <w:tc>
          <w:tcPr>
            <w:tcW w:w="1188" w:type="dxa"/>
          </w:tcPr>
          <w:p w14:paraId="63E64845" w14:textId="2C373DBD" w:rsidR="00B1446C" w:rsidRPr="007733E6" w:rsidRDefault="00B1446C" w:rsidP="007733E6">
            <w:pPr>
              <w:pStyle w:val="ListParagraph"/>
              <w:numPr>
                <w:ilvl w:val="0"/>
                <w:numId w:val="12"/>
              </w:numPr>
              <w:jc w:val="center"/>
              <w:rPr>
                <w:sz w:val="20"/>
              </w:rPr>
            </w:pPr>
          </w:p>
        </w:tc>
        <w:tc>
          <w:tcPr>
            <w:tcW w:w="7650" w:type="dxa"/>
          </w:tcPr>
          <w:p w14:paraId="146F5FE0" w14:textId="77777777" w:rsidR="00B1446C" w:rsidRDefault="00B1446C" w:rsidP="00C652D5">
            <w:pPr>
              <w:rPr>
                <w:sz w:val="20"/>
              </w:rPr>
            </w:pPr>
            <w:r>
              <w:rPr>
                <w:sz w:val="20"/>
              </w:rPr>
              <w:t xml:space="preserve">Fixed asset register or depreciation schedule as of valuation date – for the assets please provide the mileage or the number of run time hours for each piece of equipment and the VIN number where applicable.  </w:t>
            </w:r>
          </w:p>
        </w:tc>
        <w:tc>
          <w:tcPr>
            <w:tcW w:w="1028" w:type="dxa"/>
          </w:tcPr>
          <w:p w14:paraId="0FBDE1EE" w14:textId="77777777" w:rsidR="00B1446C" w:rsidRDefault="00B1446C" w:rsidP="00C652D5">
            <w:pPr>
              <w:jc w:val="center"/>
              <w:rPr>
                <w:sz w:val="20"/>
              </w:rPr>
            </w:pPr>
          </w:p>
        </w:tc>
      </w:tr>
      <w:tr w:rsidR="00B1446C" w14:paraId="6D737D90" w14:textId="77777777" w:rsidTr="00C652D5">
        <w:tc>
          <w:tcPr>
            <w:tcW w:w="1188" w:type="dxa"/>
          </w:tcPr>
          <w:p w14:paraId="13C05AFE" w14:textId="180AA0EA" w:rsidR="00B1446C" w:rsidRPr="007733E6" w:rsidRDefault="00B1446C" w:rsidP="007733E6">
            <w:pPr>
              <w:pStyle w:val="ListParagraph"/>
              <w:numPr>
                <w:ilvl w:val="0"/>
                <w:numId w:val="12"/>
              </w:numPr>
              <w:jc w:val="center"/>
              <w:rPr>
                <w:sz w:val="20"/>
              </w:rPr>
            </w:pPr>
          </w:p>
        </w:tc>
        <w:tc>
          <w:tcPr>
            <w:tcW w:w="7650" w:type="dxa"/>
          </w:tcPr>
          <w:p w14:paraId="556F796C" w14:textId="77777777" w:rsidR="00B1446C" w:rsidRDefault="00B1446C" w:rsidP="00C652D5">
            <w:pPr>
              <w:rPr>
                <w:sz w:val="20"/>
              </w:rPr>
            </w:pPr>
            <w:r>
              <w:rPr>
                <w:sz w:val="20"/>
              </w:rPr>
              <w:t>List of notes payable (with copies of each note) and other significant interest-bearing debt as of valuation date</w:t>
            </w:r>
          </w:p>
        </w:tc>
        <w:tc>
          <w:tcPr>
            <w:tcW w:w="1028" w:type="dxa"/>
          </w:tcPr>
          <w:p w14:paraId="30920917" w14:textId="77777777" w:rsidR="00B1446C" w:rsidRDefault="00B1446C" w:rsidP="00C652D5">
            <w:pPr>
              <w:jc w:val="center"/>
              <w:rPr>
                <w:sz w:val="20"/>
              </w:rPr>
            </w:pPr>
          </w:p>
        </w:tc>
      </w:tr>
      <w:tr w:rsidR="00B1446C" w14:paraId="21BCA2D6" w14:textId="77777777" w:rsidTr="00C652D5">
        <w:tc>
          <w:tcPr>
            <w:tcW w:w="1188" w:type="dxa"/>
          </w:tcPr>
          <w:p w14:paraId="02A4DEB9" w14:textId="2F7B8782" w:rsidR="00B1446C" w:rsidRPr="007733E6" w:rsidRDefault="00B1446C" w:rsidP="007733E6">
            <w:pPr>
              <w:pStyle w:val="ListParagraph"/>
              <w:numPr>
                <w:ilvl w:val="0"/>
                <w:numId w:val="12"/>
              </w:numPr>
              <w:jc w:val="center"/>
              <w:rPr>
                <w:sz w:val="20"/>
              </w:rPr>
            </w:pPr>
          </w:p>
        </w:tc>
        <w:tc>
          <w:tcPr>
            <w:tcW w:w="7650" w:type="dxa"/>
          </w:tcPr>
          <w:p w14:paraId="0A0117C8" w14:textId="77777777" w:rsidR="00B1446C" w:rsidRDefault="00B1446C" w:rsidP="00C652D5">
            <w:pPr>
              <w:rPr>
                <w:sz w:val="20"/>
              </w:rPr>
            </w:pPr>
            <w:r>
              <w:rPr>
                <w:sz w:val="20"/>
              </w:rPr>
              <w:t>Copies of sales, capital, or operating budgets</w:t>
            </w:r>
          </w:p>
        </w:tc>
        <w:tc>
          <w:tcPr>
            <w:tcW w:w="1028" w:type="dxa"/>
          </w:tcPr>
          <w:p w14:paraId="66FA0C74" w14:textId="77777777" w:rsidR="00B1446C" w:rsidRDefault="00B1446C" w:rsidP="00C652D5">
            <w:pPr>
              <w:jc w:val="center"/>
              <w:rPr>
                <w:sz w:val="20"/>
              </w:rPr>
            </w:pPr>
          </w:p>
        </w:tc>
      </w:tr>
      <w:tr w:rsidR="00B1446C" w14:paraId="005BA321" w14:textId="77777777" w:rsidTr="00C652D5">
        <w:tc>
          <w:tcPr>
            <w:tcW w:w="1188" w:type="dxa"/>
          </w:tcPr>
          <w:p w14:paraId="5CBFBB17" w14:textId="72EF620E" w:rsidR="00B1446C" w:rsidRPr="007733E6" w:rsidRDefault="00B1446C" w:rsidP="007733E6">
            <w:pPr>
              <w:pStyle w:val="ListParagraph"/>
              <w:numPr>
                <w:ilvl w:val="0"/>
                <w:numId w:val="12"/>
              </w:numPr>
              <w:jc w:val="center"/>
              <w:rPr>
                <w:sz w:val="20"/>
              </w:rPr>
            </w:pPr>
          </w:p>
        </w:tc>
        <w:tc>
          <w:tcPr>
            <w:tcW w:w="7650" w:type="dxa"/>
          </w:tcPr>
          <w:p w14:paraId="427948E8" w14:textId="5ED1866A" w:rsidR="00B1446C" w:rsidRDefault="00B1446C" w:rsidP="00C652D5">
            <w:pPr>
              <w:rPr>
                <w:sz w:val="20"/>
              </w:rPr>
            </w:pPr>
            <w:r>
              <w:rPr>
                <w:sz w:val="20"/>
              </w:rPr>
              <w:t>Copies of any business plans</w:t>
            </w:r>
            <w:r w:rsidR="000534AD">
              <w:rPr>
                <w:sz w:val="20"/>
              </w:rPr>
              <w:t xml:space="preserve"> or pitch books</w:t>
            </w:r>
          </w:p>
        </w:tc>
        <w:tc>
          <w:tcPr>
            <w:tcW w:w="1028" w:type="dxa"/>
          </w:tcPr>
          <w:p w14:paraId="41EEC72B" w14:textId="77777777" w:rsidR="00B1446C" w:rsidRDefault="00B1446C" w:rsidP="00C652D5">
            <w:pPr>
              <w:jc w:val="center"/>
              <w:rPr>
                <w:sz w:val="20"/>
              </w:rPr>
            </w:pPr>
          </w:p>
        </w:tc>
      </w:tr>
      <w:tr w:rsidR="00B1446C" w14:paraId="40B9B390" w14:textId="77777777" w:rsidTr="00C652D5">
        <w:tc>
          <w:tcPr>
            <w:tcW w:w="1188" w:type="dxa"/>
          </w:tcPr>
          <w:p w14:paraId="568DC8AF" w14:textId="44F9AB3C" w:rsidR="00B1446C" w:rsidRPr="007733E6" w:rsidRDefault="00B1446C" w:rsidP="007733E6">
            <w:pPr>
              <w:pStyle w:val="ListParagraph"/>
              <w:numPr>
                <w:ilvl w:val="0"/>
                <w:numId w:val="12"/>
              </w:numPr>
              <w:jc w:val="center"/>
              <w:rPr>
                <w:sz w:val="20"/>
              </w:rPr>
            </w:pPr>
          </w:p>
        </w:tc>
        <w:tc>
          <w:tcPr>
            <w:tcW w:w="7650" w:type="dxa"/>
          </w:tcPr>
          <w:p w14:paraId="1858B50C" w14:textId="77777777" w:rsidR="00B1446C" w:rsidRDefault="00B1446C" w:rsidP="00C652D5">
            <w:pPr>
              <w:rPr>
                <w:sz w:val="20"/>
              </w:rPr>
            </w:pPr>
            <w:r>
              <w:rPr>
                <w:sz w:val="20"/>
              </w:rPr>
              <w:t>Schedule of key person life insurance</w:t>
            </w:r>
          </w:p>
        </w:tc>
        <w:tc>
          <w:tcPr>
            <w:tcW w:w="1028" w:type="dxa"/>
          </w:tcPr>
          <w:p w14:paraId="1E265C90" w14:textId="77777777" w:rsidR="00B1446C" w:rsidRDefault="00B1446C" w:rsidP="00C652D5">
            <w:pPr>
              <w:jc w:val="center"/>
              <w:rPr>
                <w:sz w:val="20"/>
              </w:rPr>
            </w:pPr>
          </w:p>
        </w:tc>
      </w:tr>
      <w:tr w:rsidR="00B1446C" w14:paraId="69A3D681" w14:textId="77777777" w:rsidTr="00C652D5">
        <w:tc>
          <w:tcPr>
            <w:tcW w:w="1188" w:type="dxa"/>
          </w:tcPr>
          <w:p w14:paraId="2F2A7E72" w14:textId="77777777" w:rsidR="00B1446C" w:rsidRPr="007733E6" w:rsidRDefault="00B1446C" w:rsidP="007733E6">
            <w:pPr>
              <w:pStyle w:val="ListParagraph"/>
              <w:numPr>
                <w:ilvl w:val="0"/>
                <w:numId w:val="12"/>
              </w:numPr>
              <w:jc w:val="center"/>
              <w:rPr>
                <w:sz w:val="20"/>
              </w:rPr>
            </w:pPr>
          </w:p>
        </w:tc>
        <w:tc>
          <w:tcPr>
            <w:tcW w:w="7650" w:type="dxa"/>
          </w:tcPr>
          <w:p w14:paraId="0C419ACF" w14:textId="77777777" w:rsidR="00B1446C" w:rsidRDefault="00B1446C" w:rsidP="00C652D5">
            <w:pPr>
              <w:rPr>
                <w:sz w:val="20"/>
              </w:rPr>
            </w:pPr>
            <w:r>
              <w:rPr>
                <w:sz w:val="20"/>
              </w:rPr>
              <w:t>Reports of any professionals:</w:t>
            </w:r>
          </w:p>
        </w:tc>
        <w:tc>
          <w:tcPr>
            <w:tcW w:w="1028" w:type="dxa"/>
          </w:tcPr>
          <w:p w14:paraId="4BDC9DF0" w14:textId="77777777" w:rsidR="00B1446C" w:rsidRDefault="00B1446C" w:rsidP="00C652D5">
            <w:pPr>
              <w:jc w:val="center"/>
              <w:rPr>
                <w:sz w:val="20"/>
              </w:rPr>
            </w:pPr>
          </w:p>
        </w:tc>
      </w:tr>
      <w:tr w:rsidR="00B1446C" w14:paraId="00AA9513" w14:textId="77777777" w:rsidTr="00C652D5">
        <w:tc>
          <w:tcPr>
            <w:tcW w:w="1188" w:type="dxa"/>
          </w:tcPr>
          <w:p w14:paraId="4D68F64B" w14:textId="3D7E9CD5" w:rsidR="00B1446C" w:rsidRPr="007733E6" w:rsidRDefault="00B1446C" w:rsidP="007733E6">
            <w:pPr>
              <w:pStyle w:val="ListParagraph"/>
              <w:numPr>
                <w:ilvl w:val="0"/>
                <w:numId w:val="12"/>
              </w:numPr>
              <w:jc w:val="center"/>
              <w:rPr>
                <w:sz w:val="20"/>
              </w:rPr>
            </w:pPr>
          </w:p>
        </w:tc>
        <w:tc>
          <w:tcPr>
            <w:tcW w:w="7650" w:type="dxa"/>
          </w:tcPr>
          <w:p w14:paraId="4EBD7682" w14:textId="77777777" w:rsidR="00B1446C" w:rsidRDefault="00B1446C" w:rsidP="00C652D5">
            <w:pPr>
              <w:numPr>
                <w:ilvl w:val="0"/>
                <w:numId w:val="10"/>
              </w:numPr>
              <w:rPr>
                <w:sz w:val="20"/>
              </w:rPr>
            </w:pPr>
            <w:r>
              <w:rPr>
                <w:sz w:val="20"/>
              </w:rPr>
              <w:t>Appraisals on specific assets</w:t>
            </w:r>
          </w:p>
        </w:tc>
        <w:tc>
          <w:tcPr>
            <w:tcW w:w="1028" w:type="dxa"/>
          </w:tcPr>
          <w:p w14:paraId="55783C35" w14:textId="77777777" w:rsidR="00B1446C" w:rsidRDefault="00B1446C" w:rsidP="00C652D5">
            <w:pPr>
              <w:jc w:val="center"/>
              <w:rPr>
                <w:sz w:val="20"/>
              </w:rPr>
            </w:pPr>
          </w:p>
        </w:tc>
      </w:tr>
      <w:tr w:rsidR="00B1446C" w14:paraId="4C26D684" w14:textId="77777777" w:rsidTr="00C652D5">
        <w:tc>
          <w:tcPr>
            <w:tcW w:w="1188" w:type="dxa"/>
          </w:tcPr>
          <w:p w14:paraId="2B25A8E2" w14:textId="426B02B3" w:rsidR="00B1446C" w:rsidRPr="007733E6" w:rsidRDefault="00B1446C" w:rsidP="007733E6">
            <w:pPr>
              <w:pStyle w:val="ListParagraph"/>
              <w:numPr>
                <w:ilvl w:val="0"/>
                <w:numId w:val="12"/>
              </w:numPr>
              <w:jc w:val="center"/>
              <w:rPr>
                <w:sz w:val="20"/>
              </w:rPr>
            </w:pPr>
          </w:p>
        </w:tc>
        <w:tc>
          <w:tcPr>
            <w:tcW w:w="7650" w:type="dxa"/>
          </w:tcPr>
          <w:p w14:paraId="5ECCBBAB" w14:textId="77777777" w:rsidR="00B1446C" w:rsidRDefault="00B1446C" w:rsidP="00C652D5">
            <w:pPr>
              <w:numPr>
                <w:ilvl w:val="0"/>
                <w:numId w:val="10"/>
              </w:numPr>
              <w:rPr>
                <w:sz w:val="20"/>
              </w:rPr>
            </w:pPr>
            <w:r>
              <w:rPr>
                <w:sz w:val="20"/>
              </w:rPr>
              <w:t>Reports of other consultants</w:t>
            </w:r>
          </w:p>
        </w:tc>
        <w:tc>
          <w:tcPr>
            <w:tcW w:w="1028" w:type="dxa"/>
          </w:tcPr>
          <w:p w14:paraId="6F488518" w14:textId="77777777" w:rsidR="00B1446C" w:rsidRDefault="00B1446C" w:rsidP="00C652D5">
            <w:pPr>
              <w:jc w:val="center"/>
              <w:rPr>
                <w:sz w:val="20"/>
              </w:rPr>
            </w:pPr>
          </w:p>
        </w:tc>
      </w:tr>
      <w:tr w:rsidR="00B1446C" w14:paraId="12FD57E1" w14:textId="77777777" w:rsidTr="00C652D5">
        <w:tc>
          <w:tcPr>
            <w:tcW w:w="1188" w:type="dxa"/>
            <w:tcBorders>
              <w:bottom w:val="single" w:sz="6" w:space="0" w:color="000000"/>
            </w:tcBorders>
          </w:tcPr>
          <w:p w14:paraId="090055E8" w14:textId="02617005"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6CEC517D" w14:textId="77777777" w:rsidR="00B1446C" w:rsidRDefault="00B1446C" w:rsidP="00C652D5">
            <w:pPr>
              <w:numPr>
                <w:ilvl w:val="0"/>
                <w:numId w:val="10"/>
              </w:numPr>
              <w:rPr>
                <w:sz w:val="20"/>
              </w:rPr>
            </w:pPr>
            <w:r>
              <w:rPr>
                <w:sz w:val="20"/>
              </w:rPr>
              <w:t>Report of independent auditors (including any services beyond auditing)</w:t>
            </w:r>
          </w:p>
        </w:tc>
        <w:tc>
          <w:tcPr>
            <w:tcW w:w="1028" w:type="dxa"/>
            <w:tcBorders>
              <w:bottom w:val="single" w:sz="6" w:space="0" w:color="000000"/>
            </w:tcBorders>
          </w:tcPr>
          <w:p w14:paraId="40FF08B1" w14:textId="77777777" w:rsidR="00B1446C" w:rsidRDefault="00B1446C" w:rsidP="00C652D5">
            <w:pPr>
              <w:jc w:val="center"/>
              <w:rPr>
                <w:sz w:val="20"/>
              </w:rPr>
            </w:pPr>
          </w:p>
        </w:tc>
      </w:tr>
      <w:tr w:rsidR="00B1446C" w14:paraId="6F935B93" w14:textId="77777777" w:rsidTr="00C652D5">
        <w:tc>
          <w:tcPr>
            <w:tcW w:w="1188" w:type="dxa"/>
            <w:tcBorders>
              <w:bottom w:val="single" w:sz="6" w:space="0" w:color="000000"/>
            </w:tcBorders>
          </w:tcPr>
          <w:p w14:paraId="1C210398" w14:textId="4CF2DDC6"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3993A22E" w14:textId="77777777" w:rsidR="00B1446C" w:rsidRDefault="00125F53" w:rsidP="00125F53">
            <w:pPr>
              <w:rPr>
                <w:sz w:val="20"/>
              </w:rPr>
            </w:pPr>
            <w:r>
              <w:rPr>
                <w:sz w:val="20"/>
              </w:rPr>
              <w:t>Complete copies of b</w:t>
            </w:r>
            <w:r w:rsidR="00B1446C">
              <w:rPr>
                <w:sz w:val="20"/>
              </w:rPr>
              <w:t xml:space="preserve">ank statement for all accounts maintained over the last five years, including reconciliation report.  </w:t>
            </w:r>
          </w:p>
        </w:tc>
        <w:tc>
          <w:tcPr>
            <w:tcW w:w="1028" w:type="dxa"/>
            <w:tcBorders>
              <w:bottom w:val="single" w:sz="6" w:space="0" w:color="000000"/>
            </w:tcBorders>
          </w:tcPr>
          <w:p w14:paraId="6FC18EE2" w14:textId="77777777" w:rsidR="00B1446C" w:rsidRDefault="00B1446C" w:rsidP="00C652D5">
            <w:pPr>
              <w:jc w:val="center"/>
              <w:rPr>
                <w:sz w:val="20"/>
              </w:rPr>
            </w:pPr>
          </w:p>
        </w:tc>
      </w:tr>
      <w:tr w:rsidR="00B1446C" w14:paraId="727ED5C7" w14:textId="77777777" w:rsidTr="00C652D5">
        <w:tc>
          <w:tcPr>
            <w:tcW w:w="1188" w:type="dxa"/>
            <w:shd w:val="clear" w:color="auto" w:fill="B3B3B3"/>
          </w:tcPr>
          <w:p w14:paraId="032D10C4" w14:textId="77777777" w:rsidR="00B1446C" w:rsidRDefault="00B1446C" w:rsidP="007733E6">
            <w:pPr>
              <w:jc w:val="center"/>
              <w:rPr>
                <w:smallCaps/>
                <w:sz w:val="20"/>
              </w:rPr>
            </w:pPr>
          </w:p>
        </w:tc>
        <w:tc>
          <w:tcPr>
            <w:tcW w:w="7650" w:type="dxa"/>
            <w:shd w:val="clear" w:color="auto" w:fill="B3B3B3"/>
          </w:tcPr>
          <w:p w14:paraId="72E8D424" w14:textId="77777777" w:rsidR="00B1446C" w:rsidRDefault="00B1446C" w:rsidP="00C652D5">
            <w:pPr>
              <w:rPr>
                <w:smallCaps/>
                <w:sz w:val="20"/>
              </w:rPr>
            </w:pPr>
            <w:r>
              <w:rPr>
                <w:smallCaps/>
                <w:sz w:val="20"/>
              </w:rPr>
              <w:t>Other Operating Data</w:t>
            </w:r>
          </w:p>
        </w:tc>
        <w:tc>
          <w:tcPr>
            <w:tcW w:w="1028" w:type="dxa"/>
            <w:shd w:val="clear" w:color="auto" w:fill="B3B3B3"/>
          </w:tcPr>
          <w:p w14:paraId="691F57F9" w14:textId="77777777" w:rsidR="00B1446C" w:rsidRDefault="00B1446C" w:rsidP="00C652D5">
            <w:pPr>
              <w:jc w:val="center"/>
              <w:rPr>
                <w:smallCaps/>
                <w:sz w:val="20"/>
              </w:rPr>
            </w:pPr>
          </w:p>
        </w:tc>
      </w:tr>
      <w:tr w:rsidR="00B1446C" w14:paraId="197ADEB5" w14:textId="77777777" w:rsidTr="00C652D5">
        <w:tc>
          <w:tcPr>
            <w:tcW w:w="1188" w:type="dxa"/>
          </w:tcPr>
          <w:p w14:paraId="06DC29D5" w14:textId="219D60A2" w:rsidR="00B1446C" w:rsidRPr="007733E6" w:rsidRDefault="00B1446C" w:rsidP="007733E6">
            <w:pPr>
              <w:pStyle w:val="ListParagraph"/>
              <w:numPr>
                <w:ilvl w:val="0"/>
                <w:numId w:val="12"/>
              </w:numPr>
              <w:jc w:val="center"/>
              <w:rPr>
                <w:sz w:val="20"/>
              </w:rPr>
            </w:pPr>
          </w:p>
        </w:tc>
        <w:tc>
          <w:tcPr>
            <w:tcW w:w="7650" w:type="dxa"/>
          </w:tcPr>
          <w:p w14:paraId="473D91A4" w14:textId="77777777" w:rsidR="00B1446C" w:rsidRDefault="00B1446C" w:rsidP="00C652D5">
            <w:pPr>
              <w:rPr>
                <w:sz w:val="20"/>
              </w:rPr>
            </w:pPr>
            <w:r>
              <w:rPr>
                <w:sz w:val="20"/>
              </w:rPr>
              <w:t>Brochures, price lists, catalogs, or other product information</w:t>
            </w:r>
          </w:p>
        </w:tc>
        <w:tc>
          <w:tcPr>
            <w:tcW w:w="1028" w:type="dxa"/>
          </w:tcPr>
          <w:p w14:paraId="20092270" w14:textId="77777777" w:rsidR="00B1446C" w:rsidRDefault="00B1446C" w:rsidP="00C652D5">
            <w:pPr>
              <w:jc w:val="center"/>
              <w:rPr>
                <w:sz w:val="20"/>
              </w:rPr>
            </w:pPr>
          </w:p>
        </w:tc>
      </w:tr>
      <w:tr w:rsidR="00B1446C" w14:paraId="17A7F50E" w14:textId="77777777" w:rsidTr="00C652D5">
        <w:tc>
          <w:tcPr>
            <w:tcW w:w="1188" w:type="dxa"/>
          </w:tcPr>
          <w:p w14:paraId="19BE8C30" w14:textId="2E0E00E6" w:rsidR="00B1446C" w:rsidRPr="007733E6" w:rsidRDefault="00B1446C" w:rsidP="007733E6">
            <w:pPr>
              <w:pStyle w:val="ListParagraph"/>
              <w:numPr>
                <w:ilvl w:val="0"/>
                <w:numId w:val="12"/>
              </w:numPr>
              <w:jc w:val="center"/>
              <w:rPr>
                <w:sz w:val="20"/>
              </w:rPr>
            </w:pPr>
          </w:p>
        </w:tc>
        <w:tc>
          <w:tcPr>
            <w:tcW w:w="7650" w:type="dxa"/>
          </w:tcPr>
          <w:p w14:paraId="3E14DD63" w14:textId="18BCF687" w:rsidR="00B1446C" w:rsidRDefault="00B1446C" w:rsidP="00C652D5">
            <w:pPr>
              <w:rPr>
                <w:sz w:val="20"/>
              </w:rPr>
            </w:pPr>
            <w:r>
              <w:rPr>
                <w:sz w:val="20"/>
              </w:rPr>
              <w:t>List of stockholders</w:t>
            </w:r>
            <w:r w:rsidR="00E970E8">
              <w:rPr>
                <w:sz w:val="20"/>
              </w:rPr>
              <w:t>, members</w:t>
            </w:r>
            <w:r>
              <w:rPr>
                <w:sz w:val="20"/>
              </w:rPr>
              <w:t xml:space="preserve"> or partners, showing the amount of stock or percentage owned by each person as of valuation date</w:t>
            </w:r>
          </w:p>
        </w:tc>
        <w:tc>
          <w:tcPr>
            <w:tcW w:w="1028" w:type="dxa"/>
          </w:tcPr>
          <w:p w14:paraId="417DF189" w14:textId="77777777" w:rsidR="00B1446C" w:rsidRDefault="00B1446C" w:rsidP="00C652D5">
            <w:pPr>
              <w:jc w:val="center"/>
              <w:rPr>
                <w:sz w:val="20"/>
              </w:rPr>
            </w:pPr>
          </w:p>
        </w:tc>
      </w:tr>
      <w:tr w:rsidR="00B1446C" w14:paraId="7CF739CA" w14:textId="77777777" w:rsidTr="00C652D5">
        <w:tc>
          <w:tcPr>
            <w:tcW w:w="1188" w:type="dxa"/>
          </w:tcPr>
          <w:p w14:paraId="2170DD39" w14:textId="7CDDE910" w:rsidR="00B1446C" w:rsidRPr="007733E6" w:rsidRDefault="00B1446C" w:rsidP="007733E6">
            <w:pPr>
              <w:pStyle w:val="ListParagraph"/>
              <w:numPr>
                <w:ilvl w:val="0"/>
                <w:numId w:val="12"/>
              </w:numPr>
              <w:jc w:val="center"/>
              <w:rPr>
                <w:sz w:val="20"/>
              </w:rPr>
            </w:pPr>
          </w:p>
        </w:tc>
        <w:tc>
          <w:tcPr>
            <w:tcW w:w="7650" w:type="dxa"/>
          </w:tcPr>
          <w:p w14:paraId="01E3A3F6" w14:textId="77777777" w:rsidR="00B1446C" w:rsidRDefault="00B1446C" w:rsidP="00C652D5">
            <w:pPr>
              <w:rPr>
                <w:sz w:val="20"/>
              </w:rPr>
            </w:pPr>
            <w:r>
              <w:rPr>
                <w:sz w:val="20"/>
              </w:rPr>
              <w:t>Organization chart – listing each employee and their job function.</w:t>
            </w:r>
          </w:p>
        </w:tc>
        <w:tc>
          <w:tcPr>
            <w:tcW w:w="1028" w:type="dxa"/>
          </w:tcPr>
          <w:p w14:paraId="1515B616" w14:textId="77777777" w:rsidR="00B1446C" w:rsidRDefault="00B1446C" w:rsidP="00C652D5">
            <w:pPr>
              <w:jc w:val="center"/>
              <w:rPr>
                <w:sz w:val="20"/>
              </w:rPr>
            </w:pPr>
          </w:p>
        </w:tc>
      </w:tr>
      <w:tr w:rsidR="00B1446C" w14:paraId="6A373F49" w14:textId="77777777" w:rsidTr="00C652D5">
        <w:tc>
          <w:tcPr>
            <w:tcW w:w="1188" w:type="dxa"/>
          </w:tcPr>
          <w:p w14:paraId="3370FC62" w14:textId="6ED98C79" w:rsidR="00B1446C" w:rsidRPr="007733E6" w:rsidRDefault="00B1446C" w:rsidP="007733E6">
            <w:pPr>
              <w:pStyle w:val="ListParagraph"/>
              <w:numPr>
                <w:ilvl w:val="0"/>
                <w:numId w:val="12"/>
              </w:numPr>
              <w:jc w:val="center"/>
              <w:rPr>
                <w:sz w:val="20"/>
              </w:rPr>
            </w:pPr>
          </w:p>
        </w:tc>
        <w:tc>
          <w:tcPr>
            <w:tcW w:w="7650" w:type="dxa"/>
          </w:tcPr>
          <w:p w14:paraId="108F1B23" w14:textId="77777777" w:rsidR="00B1446C" w:rsidRDefault="00B1446C" w:rsidP="00C652D5">
            <w:pPr>
              <w:rPr>
                <w:sz w:val="20"/>
              </w:rPr>
            </w:pPr>
            <w:r>
              <w:rPr>
                <w:sz w:val="20"/>
              </w:rPr>
              <w:t>List of 5 target customers and suppliers and the total amount of sales and purchases, respectively, for each during the last 5 years, if available</w:t>
            </w:r>
          </w:p>
        </w:tc>
        <w:tc>
          <w:tcPr>
            <w:tcW w:w="1028" w:type="dxa"/>
          </w:tcPr>
          <w:p w14:paraId="5D10D7E4" w14:textId="77777777" w:rsidR="00B1446C" w:rsidRDefault="00B1446C" w:rsidP="00C652D5">
            <w:pPr>
              <w:jc w:val="center"/>
              <w:rPr>
                <w:sz w:val="20"/>
              </w:rPr>
            </w:pPr>
          </w:p>
        </w:tc>
      </w:tr>
      <w:tr w:rsidR="00B1446C" w14:paraId="4515FC05" w14:textId="77777777" w:rsidTr="00C652D5">
        <w:tc>
          <w:tcPr>
            <w:tcW w:w="1188" w:type="dxa"/>
            <w:tcBorders>
              <w:bottom w:val="single" w:sz="6" w:space="0" w:color="000000"/>
            </w:tcBorders>
          </w:tcPr>
          <w:p w14:paraId="6483BE37" w14:textId="28DF132A"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2D2536FF" w14:textId="77777777" w:rsidR="00B1446C" w:rsidRDefault="00B1446C" w:rsidP="00C652D5">
            <w:pPr>
              <w:rPr>
                <w:sz w:val="20"/>
              </w:rPr>
            </w:pPr>
            <w:r>
              <w:rPr>
                <w:sz w:val="20"/>
              </w:rPr>
              <w:t>Details of transactions with related parties</w:t>
            </w:r>
          </w:p>
        </w:tc>
        <w:tc>
          <w:tcPr>
            <w:tcW w:w="1028" w:type="dxa"/>
            <w:tcBorders>
              <w:bottom w:val="single" w:sz="6" w:space="0" w:color="000000"/>
            </w:tcBorders>
          </w:tcPr>
          <w:p w14:paraId="07BBA783" w14:textId="77777777" w:rsidR="00B1446C" w:rsidRDefault="00B1446C" w:rsidP="00C652D5">
            <w:pPr>
              <w:jc w:val="center"/>
              <w:rPr>
                <w:sz w:val="20"/>
              </w:rPr>
            </w:pPr>
          </w:p>
        </w:tc>
      </w:tr>
      <w:tr w:rsidR="00B1446C" w14:paraId="1E06A599" w14:textId="77777777" w:rsidTr="00C652D5">
        <w:tc>
          <w:tcPr>
            <w:tcW w:w="1188" w:type="dxa"/>
            <w:shd w:val="clear" w:color="auto" w:fill="B3B3B3"/>
          </w:tcPr>
          <w:p w14:paraId="777224D4" w14:textId="77777777" w:rsidR="00B1446C" w:rsidRDefault="00B1446C" w:rsidP="00C652D5">
            <w:pPr>
              <w:rPr>
                <w:smallCaps/>
                <w:sz w:val="20"/>
              </w:rPr>
            </w:pPr>
          </w:p>
        </w:tc>
        <w:tc>
          <w:tcPr>
            <w:tcW w:w="7650" w:type="dxa"/>
            <w:shd w:val="clear" w:color="auto" w:fill="B3B3B3"/>
          </w:tcPr>
          <w:p w14:paraId="70FBD11F" w14:textId="77777777" w:rsidR="00B1446C" w:rsidRDefault="00B1446C" w:rsidP="00C652D5">
            <w:pPr>
              <w:rPr>
                <w:smallCaps/>
                <w:sz w:val="20"/>
              </w:rPr>
            </w:pPr>
            <w:r>
              <w:rPr>
                <w:smallCaps/>
                <w:sz w:val="20"/>
              </w:rPr>
              <w:t>Legal Documents</w:t>
            </w:r>
          </w:p>
        </w:tc>
        <w:tc>
          <w:tcPr>
            <w:tcW w:w="1028" w:type="dxa"/>
            <w:shd w:val="clear" w:color="auto" w:fill="B3B3B3"/>
          </w:tcPr>
          <w:p w14:paraId="07929910" w14:textId="77777777" w:rsidR="00B1446C" w:rsidRDefault="00B1446C" w:rsidP="00C652D5">
            <w:pPr>
              <w:jc w:val="center"/>
              <w:rPr>
                <w:smallCaps/>
                <w:sz w:val="20"/>
              </w:rPr>
            </w:pPr>
          </w:p>
        </w:tc>
      </w:tr>
      <w:tr w:rsidR="00B1446C" w14:paraId="3146D5F2" w14:textId="77777777" w:rsidTr="00C652D5">
        <w:tc>
          <w:tcPr>
            <w:tcW w:w="1188" w:type="dxa"/>
          </w:tcPr>
          <w:p w14:paraId="000BAD90" w14:textId="49BC98B4" w:rsidR="00B1446C" w:rsidRPr="007733E6" w:rsidRDefault="00B1446C" w:rsidP="007733E6">
            <w:pPr>
              <w:pStyle w:val="ListParagraph"/>
              <w:numPr>
                <w:ilvl w:val="0"/>
                <w:numId w:val="12"/>
              </w:numPr>
              <w:jc w:val="center"/>
              <w:rPr>
                <w:sz w:val="20"/>
              </w:rPr>
            </w:pPr>
          </w:p>
        </w:tc>
        <w:tc>
          <w:tcPr>
            <w:tcW w:w="7650" w:type="dxa"/>
          </w:tcPr>
          <w:p w14:paraId="5B0E0BA8" w14:textId="25BC1CC2" w:rsidR="00B1446C" w:rsidRDefault="00B1446C" w:rsidP="00C652D5">
            <w:pPr>
              <w:rPr>
                <w:sz w:val="20"/>
              </w:rPr>
            </w:pPr>
            <w:r>
              <w:rPr>
                <w:sz w:val="20"/>
              </w:rPr>
              <w:t xml:space="preserve">Copies of significant leases and </w:t>
            </w:r>
            <w:r w:rsidR="005C4C93">
              <w:rPr>
                <w:sz w:val="20"/>
              </w:rPr>
              <w:t xml:space="preserve">related party </w:t>
            </w:r>
            <w:r>
              <w:rPr>
                <w:sz w:val="20"/>
              </w:rPr>
              <w:t>loans</w:t>
            </w:r>
            <w:r w:rsidR="005C4C93">
              <w:rPr>
                <w:sz w:val="20"/>
              </w:rPr>
              <w:t xml:space="preserve"> (payable or receivable)</w:t>
            </w:r>
            <w:r>
              <w:rPr>
                <w:sz w:val="20"/>
              </w:rPr>
              <w:t>, including notes receivables and notes payable as of valuation date</w:t>
            </w:r>
          </w:p>
        </w:tc>
        <w:tc>
          <w:tcPr>
            <w:tcW w:w="1028" w:type="dxa"/>
          </w:tcPr>
          <w:p w14:paraId="44E21B87" w14:textId="77777777" w:rsidR="00B1446C" w:rsidRDefault="00B1446C" w:rsidP="00C652D5">
            <w:pPr>
              <w:jc w:val="center"/>
              <w:rPr>
                <w:sz w:val="20"/>
              </w:rPr>
            </w:pPr>
          </w:p>
        </w:tc>
      </w:tr>
      <w:tr w:rsidR="00B1446C" w14:paraId="2D47CD93" w14:textId="77777777" w:rsidTr="00C652D5">
        <w:tc>
          <w:tcPr>
            <w:tcW w:w="1188" w:type="dxa"/>
          </w:tcPr>
          <w:p w14:paraId="058A7ED5" w14:textId="6DCB49D7" w:rsidR="00B1446C" w:rsidRPr="007733E6" w:rsidRDefault="00B1446C" w:rsidP="007733E6">
            <w:pPr>
              <w:pStyle w:val="ListParagraph"/>
              <w:numPr>
                <w:ilvl w:val="0"/>
                <w:numId w:val="12"/>
              </w:numPr>
              <w:jc w:val="center"/>
              <w:rPr>
                <w:sz w:val="20"/>
              </w:rPr>
            </w:pPr>
          </w:p>
        </w:tc>
        <w:tc>
          <w:tcPr>
            <w:tcW w:w="7650" w:type="dxa"/>
          </w:tcPr>
          <w:p w14:paraId="2D3063A8" w14:textId="3A2CC2D2" w:rsidR="00B1446C" w:rsidRDefault="00B1446C" w:rsidP="00C652D5">
            <w:pPr>
              <w:rPr>
                <w:sz w:val="20"/>
              </w:rPr>
            </w:pPr>
            <w:r>
              <w:rPr>
                <w:sz w:val="20"/>
              </w:rPr>
              <w:t>Copies of stockholder</w:t>
            </w:r>
            <w:r w:rsidR="00E970E8">
              <w:rPr>
                <w:sz w:val="20"/>
              </w:rPr>
              <w:t>, operating</w:t>
            </w:r>
            <w:r>
              <w:rPr>
                <w:sz w:val="20"/>
              </w:rPr>
              <w:t xml:space="preserve"> or partnership agreements, including stock option agreements</w:t>
            </w:r>
          </w:p>
        </w:tc>
        <w:tc>
          <w:tcPr>
            <w:tcW w:w="1028" w:type="dxa"/>
          </w:tcPr>
          <w:p w14:paraId="346BF94D" w14:textId="77777777" w:rsidR="00B1446C" w:rsidRDefault="00B1446C" w:rsidP="00C652D5">
            <w:pPr>
              <w:jc w:val="center"/>
              <w:rPr>
                <w:sz w:val="20"/>
              </w:rPr>
            </w:pPr>
          </w:p>
        </w:tc>
      </w:tr>
      <w:tr w:rsidR="00B1446C" w14:paraId="1FF9CF2A" w14:textId="77777777" w:rsidTr="00C652D5">
        <w:tc>
          <w:tcPr>
            <w:tcW w:w="1188" w:type="dxa"/>
          </w:tcPr>
          <w:p w14:paraId="36A648A2" w14:textId="707CDB46" w:rsidR="00B1446C" w:rsidRPr="007733E6" w:rsidRDefault="00B1446C" w:rsidP="007733E6">
            <w:pPr>
              <w:pStyle w:val="ListParagraph"/>
              <w:numPr>
                <w:ilvl w:val="0"/>
                <w:numId w:val="12"/>
              </w:numPr>
              <w:jc w:val="center"/>
              <w:rPr>
                <w:sz w:val="20"/>
              </w:rPr>
            </w:pPr>
          </w:p>
        </w:tc>
        <w:tc>
          <w:tcPr>
            <w:tcW w:w="7650" w:type="dxa"/>
          </w:tcPr>
          <w:p w14:paraId="243D4C97" w14:textId="68FD46E7" w:rsidR="00B1446C" w:rsidRDefault="00B1446C" w:rsidP="00C652D5">
            <w:pPr>
              <w:rPr>
                <w:sz w:val="20"/>
              </w:rPr>
            </w:pPr>
            <w:r>
              <w:rPr>
                <w:sz w:val="20"/>
              </w:rPr>
              <w:t xml:space="preserve">Minutes of board of </w:t>
            </w:r>
            <w:proofErr w:type="gramStart"/>
            <w:r>
              <w:rPr>
                <w:sz w:val="20"/>
              </w:rPr>
              <w:t>directors</w:t>
            </w:r>
            <w:proofErr w:type="gramEnd"/>
            <w:r>
              <w:rPr>
                <w:sz w:val="20"/>
              </w:rPr>
              <w:t xml:space="preserve"> meetings</w:t>
            </w:r>
            <w:r w:rsidR="00B378F8">
              <w:rPr>
                <w:sz w:val="20"/>
              </w:rPr>
              <w:t xml:space="preserve"> / or partnership meetings</w:t>
            </w:r>
          </w:p>
        </w:tc>
        <w:tc>
          <w:tcPr>
            <w:tcW w:w="1028" w:type="dxa"/>
          </w:tcPr>
          <w:p w14:paraId="5EAFF93F" w14:textId="77777777" w:rsidR="00B1446C" w:rsidRDefault="00B1446C" w:rsidP="00C652D5">
            <w:pPr>
              <w:jc w:val="center"/>
              <w:rPr>
                <w:sz w:val="20"/>
              </w:rPr>
            </w:pPr>
          </w:p>
        </w:tc>
      </w:tr>
      <w:tr w:rsidR="00B1446C" w14:paraId="510AF990" w14:textId="77777777" w:rsidTr="00C652D5">
        <w:tc>
          <w:tcPr>
            <w:tcW w:w="1188" w:type="dxa"/>
          </w:tcPr>
          <w:p w14:paraId="4D8D399A" w14:textId="501E40C6" w:rsidR="00B1446C" w:rsidRPr="007733E6" w:rsidRDefault="00B1446C" w:rsidP="007733E6">
            <w:pPr>
              <w:pStyle w:val="ListParagraph"/>
              <w:numPr>
                <w:ilvl w:val="0"/>
                <w:numId w:val="12"/>
              </w:numPr>
              <w:jc w:val="center"/>
              <w:rPr>
                <w:sz w:val="20"/>
              </w:rPr>
            </w:pPr>
          </w:p>
        </w:tc>
        <w:tc>
          <w:tcPr>
            <w:tcW w:w="7650" w:type="dxa"/>
          </w:tcPr>
          <w:p w14:paraId="3DE79D64" w14:textId="77777777" w:rsidR="00B1446C" w:rsidRDefault="00B1446C" w:rsidP="00C652D5">
            <w:pPr>
              <w:rPr>
                <w:sz w:val="20"/>
              </w:rPr>
            </w:pPr>
            <w:r>
              <w:rPr>
                <w:sz w:val="20"/>
              </w:rPr>
              <w:t>Copies of any buy-sell agreements and/or written offers to purchase or sell company stock</w:t>
            </w:r>
          </w:p>
        </w:tc>
        <w:tc>
          <w:tcPr>
            <w:tcW w:w="1028" w:type="dxa"/>
          </w:tcPr>
          <w:p w14:paraId="798DD400" w14:textId="77777777" w:rsidR="00B1446C" w:rsidRDefault="00B1446C" w:rsidP="00C652D5">
            <w:pPr>
              <w:jc w:val="center"/>
              <w:rPr>
                <w:sz w:val="20"/>
              </w:rPr>
            </w:pPr>
          </w:p>
        </w:tc>
      </w:tr>
      <w:tr w:rsidR="00B1446C" w14:paraId="0F9882F6" w14:textId="77777777" w:rsidTr="00C652D5">
        <w:tc>
          <w:tcPr>
            <w:tcW w:w="1188" w:type="dxa"/>
          </w:tcPr>
          <w:p w14:paraId="2D14E301" w14:textId="464114DE" w:rsidR="00B1446C" w:rsidRPr="007733E6" w:rsidRDefault="00B1446C" w:rsidP="007733E6">
            <w:pPr>
              <w:pStyle w:val="ListParagraph"/>
              <w:numPr>
                <w:ilvl w:val="0"/>
                <w:numId w:val="12"/>
              </w:numPr>
              <w:jc w:val="center"/>
              <w:rPr>
                <w:sz w:val="20"/>
              </w:rPr>
            </w:pPr>
          </w:p>
        </w:tc>
        <w:tc>
          <w:tcPr>
            <w:tcW w:w="7650" w:type="dxa"/>
          </w:tcPr>
          <w:p w14:paraId="1555611A" w14:textId="77777777" w:rsidR="00B1446C" w:rsidRDefault="00B1446C" w:rsidP="00C652D5">
            <w:pPr>
              <w:rPr>
                <w:sz w:val="20"/>
              </w:rPr>
            </w:pPr>
            <w:r>
              <w:rPr>
                <w:sz w:val="20"/>
              </w:rPr>
              <w:t xml:space="preserve">Copies of key managers’ employment contracts or ex-employee termination agreements (including non-compete agreements) </w:t>
            </w:r>
          </w:p>
        </w:tc>
        <w:tc>
          <w:tcPr>
            <w:tcW w:w="1028" w:type="dxa"/>
          </w:tcPr>
          <w:p w14:paraId="077ADDB8" w14:textId="77777777" w:rsidR="00B1446C" w:rsidRDefault="00B1446C" w:rsidP="00C652D5">
            <w:pPr>
              <w:jc w:val="center"/>
              <w:rPr>
                <w:sz w:val="20"/>
              </w:rPr>
            </w:pPr>
          </w:p>
        </w:tc>
      </w:tr>
      <w:tr w:rsidR="00B1446C" w14:paraId="3B207EC2" w14:textId="77777777" w:rsidTr="00C652D5">
        <w:tc>
          <w:tcPr>
            <w:tcW w:w="1188" w:type="dxa"/>
          </w:tcPr>
          <w:p w14:paraId="68E4C3CC" w14:textId="72BB77E4" w:rsidR="00B1446C" w:rsidRPr="007733E6" w:rsidRDefault="00B1446C" w:rsidP="007733E6">
            <w:pPr>
              <w:pStyle w:val="ListParagraph"/>
              <w:numPr>
                <w:ilvl w:val="0"/>
                <w:numId w:val="12"/>
              </w:numPr>
              <w:jc w:val="center"/>
              <w:rPr>
                <w:sz w:val="20"/>
              </w:rPr>
            </w:pPr>
          </w:p>
        </w:tc>
        <w:tc>
          <w:tcPr>
            <w:tcW w:w="7650" w:type="dxa"/>
          </w:tcPr>
          <w:p w14:paraId="2B385E4C" w14:textId="77777777" w:rsidR="00B1446C" w:rsidRDefault="00B1446C" w:rsidP="00C652D5">
            <w:pPr>
              <w:rPr>
                <w:sz w:val="20"/>
              </w:rPr>
            </w:pPr>
            <w:r>
              <w:rPr>
                <w:sz w:val="20"/>
              </w:rPr>
              <w:t xml:space="preserve">Copies of any major sale or purchase contracts </w:t>
            </w:r>
          </w:p>
        </w:tc>
        <w:tc>
          <w:tcPr>
            <w:tcW w:w="1028" w:type="dxa"/>
          </w:tcPr>
          <w:p w14:paraId="2C8666BF" w14:textId="77777777" w:rsidR="00B1446C" w:rsidRDefault="00B1446C" w:rsidP="00C652D5">
            <w:pPr>
              <w:jc w:val="center"/>
              <w:rPr>
                <w:sz w:val="20"/>
              </w:rPr>
            </w:pPr>
          </w:p>
        </w:tc>
      </w:tr>
      <w:tr w:rsidR="00B1446C" w14:paraId="038BFA5B" w14:textId="77777777" w:rsidTr="00C652D5">
        <w:tc>
          <w:tcPr>
            <w:tcW w:w="1188" w:type="dxa"/>
          </w:tcPr>
          <w:p w14:paraId="68ABBC5B" w14:textId="405915C2" w:rsidR="00B1446C" w:rsidRPr="007733E6" w:rsidRDefault="00B1446C" w:rsidP="007733E6">
            <w:pPr>
              <w:pStyle w:val="ListParagraph"/>
              <w:numPr>
                <w:ilvl w:val="0"/>
                <w:numId w:val="12"/>
              </w:numPr>
              <w:jc w:val="center"/>
              <w:rPr>
                <w:sz w:val="20"/>
              </w:rPr>
            </w:pPr>
          </w:p>
        </w:tc>
        <w:tc>
          <w:tcPr>
            <w:tcW w:w="7650" w:type="dxa"/>
          </w:tcPr>
          <w:p w14:paraId="1F65CDC5" w14:textId="77777777" w:rsidR="00B1446C" w:rsidRDefault="00B1446C" w:rsidP="00C652D5">
            <w:pPr>
              <w:rPr>
                <w:sz w:val="20"/>
              </w:rPr>
            </w:pPr>
            <w:r>
              <w:rPr>
                <w:sz w:val="20"/>
              </w:rPr>
              <w:t>Details of any litigation, including pending or threatened lawsuits</w:t>
            </w:r>
          </w:p>
        </w:tc>
        <w:tc>
          <w:tcPr>
            <w:tcW w:w="1028" w:type="dxa"/>
          </w:tcPr>
          <w:p w14:paraId="1F93C8D3" w14:textId="77777777" w:rsidR="00B1446C" w:rsidRDefault="00B1446C" w:rsidP="00C652D5">
            <w:pPr>
              <w:jc w:val="center"/>
              <w:rPr>
                <w:sz w:val="20"/>
              </w:rPr>
            </w:pPr>
          </w:p>
        </w:tc>
      </w:tr>
      <w:tr w:rsidR="00B1446C" w14:paraId="57C150BF" w14:textId="77777777" w:rsidTr="00C652D5">
        <w:tc>
          <w:tcPr>
            <w:tcW w:w="1188" w:type="dxa"/>
          </w:tcPr>
          <w:p w14:paraId="2C103546" w14:textId="265B5EC8" w:rsidR="00B1446C" w:rsidRPr="007733E6" w:rsidRDefault="00B1446C" w:rsidP="007733E6">
            <w:pPr>
              <w:pStyle w:val="ListParagraph"/>
              <w:numPr>
                <w:ilvl w:val="0"/>
                <w:numId w:val="12"/>
              </w:numPr>
              <w:jc w:val="center"/>
              <w:rPr>
                <w:sz w:val="20"/>
              </w:rPr>
            </w:pPr>
          </w:p>
        </w:tc>
        <w:tc>
          <w:tcPr>
            <w:tcW w:w="7650" w:type="dxa"/>
          </w:tcPr>
          <w:p w14:paraId="04D88B76" w14:textId="77777777" w:rsidR="00B1446C" w:rsidRDefault="00B1446C" w:rsidP="00C652D5">
            <w:pPr>
              <w:rPr>
                <w:sz w:val="20"/>
              </w:rPr>
            </w:pPr>
            <w:r>
              <w:rPr>
                <w:sz w:val="20"/>
              </w:rPr>
              <w:t>Details of any employee benefit plans, including pension plans, profit-sharing plans, and employee stock option plans</w:t>
            </w:r>
          </w:p>
        </w:tc>
        <w:tc>
          <w:tcPr>
            <w:tcW w:w="1028" w:type="dxa"/>
          </w:tcPr>
          <w:p w14:paraId="026AD6DB" w14:textId="77777777" w:rsidR="00B1446C" w:rsidRDefault="00B1446C" w:rsidP="00C652D5">
            <w:pPr>
              <w:jc w:val="center"/>
              <w:rPr>
                <w:sz w:val="20"/>
              </w:rPr>
            </w:pPr>
          </w:p>
        </w:tc>
      </w:tr>
      <w:tr w:rsidR="00B1446C" w14:paraId="401F9928" w14:textId="77777777" w:rsidTr="00C652D5">
        <w:tc>
          <w:tcPr>
            <w:tcW w:w="1188" w:type="dxa"/>
          </w:tcPr>
          <w:p w14:paraId="2E438A47" w14:textId="0819DC07" w:rsidR="00B1446C" w:rsidRPr="007733E6" w:rsidRDefault="00B1446C" w:rsidP="007733E6">
            <w:pPr>
              <w:pStyle w:val="ListParagraph"/>
              <w:numPr>
                <w:ilvl w:val="0"/>
                <w:numId w:val="12"/>
              </w:numPr>
              <w:jc w:val="center"/>
              <w:rPr>
                <w:sz w:val="20"/>
              </w:rPr>
            </w:pPr>
          </w:p>
        </w:tc>
        <w:tc>
          <w:tcPr>
            <w:tcW w:w="7650" w:type="dxa"/>
          </w:tcPr>
          <w:p w14:paraId="701C9CEF" w14:textId="77777777" w:rsidR="00B1446C" w:rsidRDefault="00B1446C" w:rsidP="00C652D5">
            <w:pPr>
              <w:rPr>
                <w:sz w:val="20"/>
              </w:rPr>
            </w:pPr>
            <w:r>
              <w:rPr>
                <w:sz w:val="20"/>
              </w:rPr>
              <w:t>Collective bargaining agreement</w:t>
            </w:r>
          </w:p>
        </w:tc>
        <w:tc>
          <w:tcPr>
            <w:tcW w:w="1028" w:type="dxa"/>
          </w:tcPr>
          <w:p w14:paraId="14BD602F" w14:textId="77777777" w:rsidR="00B1446C" w:rsidRDefault="00B1446C" w:rsidP="00C652D5">
            <w:pPr>
              <w:jc w:val="center"/>
              <w:rPr>
                <w:sz w:val="20"/>
              </w:rPr>
            </w:pPr>
          </w:p>
        </w:tc>
      </w:tr>
      <w:tr w:rsidR="00B1446C" w14:paraId="25D2E83F" w14:textId="77777777" w:rsidTr="00C652D5">
        <w:tc>
          <w:tcPr>
            <w:tcW w:w="1188" w:type="dxa"/>
          </w:tcPr>
          <w:p w14:paraId="17436235" w14:textId="14008E11" w:rsidR="00B1446C" w:rsidRPr="007733E6" w:rsidRDefault="00B1446C" w:rsidP="007733E6">
            <w:pPr>
              <w:pStyle w:val="ListParagraph"/>
              <w:numPr>
                <w:ilvl w:val="0"/>
                <w:numId w:val="12"/>
              </w:numPr>
              <w:jc w:val="center"/>
              <w:rPr>
                <w:sz w:val="20"/>
              </w:rPr>
            </w:pPr>
          </w:p>
        </w:tc>
        <w:tc>
          <w:tcPr>
            <w:tcW w:w="7650" w:type="dxa"/>
          </w:tcPr>
          <w:p w14:paraId="0F1B5A75" w14:textId="72356D20" w:rsidR="00B1446C" w:rsidRDefault="00B1446C" w:rsidP="00C652D5">
            <w:pPr>
              <w:rPr>
                <w:sz w:val="20"/>
              </w:rPr>
            </w:pPr>
            <w:r>
              <w:rPr>
                <w:sz w:val="20"/>
              </w:rPr>
              <w:t xml:space="preserve">Reports of examination issued by government agencies such as EPA, OSHA, IRS, </w:t>
            </w:r>
            <w:r w:rsidR="001B5E94">
              <w:rPr>
                <w:sz w:val="20"/>
              </w:rPr>
              <w:t xml:space="preserve">MCAD </w:t>
            </w:r>
            <w:r>
              <w:rPr>
                <w:sz w:val="20"/>
              </w:rPr>
              <w:t>or EEOC</w:t>
            </w:r>
          </w:p>
        </w:tc>
        <w:tc>
          <w:tcPr>
            <w:tcW w:w="1028" w:type="dxa"/>
          </w:tcPr>
          <w:p w14:paraId="2769EDC2" w14:textId="77777777" w:rsidR="00B1446C" w:rsidRDefault="00B1446C" w:rsidP="00C652D5">
            <w:pPr>
              <w:jc w:val="center"/>
              <w:rPr>
                <w:sz w:val="20"/>
              </w:rPr>
            </w:pPr>
          </w:p>
        </w:tc>
      </w:tr>
      <w:tr w:rsidR="00B1446C" w14:paraId="4798D1A8" w14:textId="77777777" w:rsidTr="00C652D5">
        <w:tc>
          <w:tcPr>
            <w:tcW w:w="1188" w:type="dxa"/>
            <w:tcBorders>
              <w:bottom w:val="single" w:sz="6" w:space="0" w:color="000000"/>
            </w:tcBorders>
          </w:tcPr>
          <w:p w14:paraId="27247847" w14:textId="41A5A0F8"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3D2708E5" w14:textId="77777777" w:rsidR="00B1446C" w:rsidRDefault="00B1446C" w:rsidP="00C652D5">
            <w:pPr>
              <w:rPr>
                <w:sz w:val="20"/>
              </w:rPr>
            </w:pPr>
            <w:r>
              <w:rPr>
                <w:sz w:val="20"/>
              </w:rPr>
              <w:t>Attorney’s invoices/billing statements</w:t>
            </w:r>
          </w:p>
        </w:tc>
        <w:tc>
          <w:tcPr>
            <w:tcW w:w="1028" w:type="dxa"/>
            <w:tcBorders>
              <w:bottom w:val="single" w:sz="6" w:space="0" w:color="000000"/>
            </w:tcBorders>
          </w:tcPr>
          <w:p w14:paraId="1D8D0F83" w14:textId="77777777" w:rsidR="00B1446C" w:rsidRDefault="00B1446C" w:rsidP="00C652D5">
            <w:pPr>
              <w:jc w:val="center"/>
              <w:rPr>
                <w:sz w:val="20"/>
              </w:rPr>
            </w:pPr>
          </w:p>
        </w:tc>
      </w:tr>
      <w:tr w:rsidR="00B1446C" w14:paraId="7F9A2ACE" w14:textId="77777777" w:rsidTr="00C652D5">
        <w:tc>
          <w:tcPr>
            <w:tcW w:w="1188" w:type="dxa"/>
            <w:shd w:val="clear" w:color="auto" w:fill="B3B3B3"/>
          </w:tcPr>
          <w:p w14:paraId="4CAFF54B" w14:textId="77777777" w:rsidR="00B1446C" w:rsidRDefault="00B1446C" w:rsidP="00C652D5">
            <w:pPr>
              <w:rPr>
                <w:smallCaps/>
                <w:sz w:val="20"/>
              </w:rPr>
            </w:pPr>
          </w:p>
        </w:tc>
        <w:tc>
          <w:tcPr>
            <w:tcW w:w="7650" w:type="dxa"/>
            <w:shd w:val="clear" w:color="auto" w:fill="B3B3B3"/>
          </w:tcPr>
          <w:p w14:paraId="1562213B" w14:textId="77777777" w:rsidR="00B1446C" w:rsidRDefault="00B1446C" w:rsidP="00C652D5">
            <w:pPr>
              <w:rPr>
                <w:smallCaps/>
                <w:sz w:val="20"/>
              </w:rPr>
            </w:pPr>
            <w:r>
              <w:rPr>
                <w:smallCaps/>
                <w:sz w:val="20"/>
              </w:rPr>
              <w:t>Other Company Data</w:t>
            </w:r>
          </w:p>
        </w:tc>
        <w:tc>
          <w:tcPr>
            <w:tcW w:w="1028" w:type="dxa"/>
            <w:shd w:val="clear" w:color="auto" w:fill="B3B3B3"/>
          </w:tcPr>
          <w:p w14:paraId="70A185E2" w14:textId="77777777" w:rsidR="00B1446C" w:rsidRDefault="00B1446C" w:rsidP="00C652D5">
            <w:pPr>
              <w:jc w:val="center"/>
              <w:rPr>
                <w:smallCaps/>
                <w:sz w:val="20"/>
              </w:rPr>
            </w:pPr>
          </w:p>
        </w:tc>
      </w:tr>
      <w:tr w:rsidR="00B1446C" w14:paraId="1ADD8F55" w14:textId="77777777" w:rsidTr="00C652D5">
        <w:tc>
          <w:tcPr>
            <w:tcW w:w="1188" w:type="dxa"/>
          </w:tcPr>
          <w:p w14:paraId="58691CD7" w14:textId="527483B8" w:rsidR="00B1446C" w:rsidRPr="007733E6" w:rsidRDefault="00B1446C" w:rsidP="007733E6">
            <w:pPr>
              <w:pStyle w:val="ListParagraph"/>
              <w:numPr>
                <w:ilvl w:val="0"/>
                <w:numId w:val="12"/>
              </w:numPr>
              <w:jc w:val="center"/>
              <w:rPr>
                <w:sz w:val="20"/>
              </w:rPr>
            </w:pPr>
          </w:p>
        </w:tc>
        <w:tc>
          <w:tcPr>
            <w:tcW w:w="7650" w:type="dxa"/>
          </w:tcPr>
          <w:p w14:paraId="5384559F" w14:textId="77777777" w:rsidR="00B1446C" w:rsidRDefault="00B1446C" w:rsidP="00C652D5">
            <w:pPr>
              <w:rPr>
                <w:sz w:val="20"/>
              </w:rPr>
            </w:pPr>
            <w:r>
              <w:rPr>
                <w:sz w:val="20"/>
              </w:rPr>
              <w:t>Details of transactions in the company’s stock during the last 5 years</w:t>
            </w:r>
          </w:p>
        </w:tc>
        <w:tc>
          <w:tcPr>
            <w:tcW w:w="1028" w:type="dxa"/>
          </w:tcPr>
          <w:p w14:paraId="16D595B9" w14:textId="77777777" w:rsidR="00B1446C" w:rsidRDefault="00B1446C" w:rsidP="00C652D5">
            <w:pPr>
              <w:jc w:val="center"/>
              <w:rPr>
                <w:sz w:val="20"/>
              </w:rPr>
            </w:pPr>
          </w:p>
        </w:tc>
      </w:tr>
      <w:tr w:rsidR="00B1446C" w14:paraId="3A68E5B0" w14:textId="77777777" w:rsidTr="00C652D5">
        <w:tc>
          <w:tcPr>
            <w:tcW w:w="1188" w:type="dxa"/>
          </w:tcPr>
          <w:p w14:paraId="40D08167" w14:textId="78CAF9D6" w:rsidR="00B1446C" w:rsidRPr="007733E6" w:rsidRDefault="00B1446C" w:rsidP="007733E6">
            <w:pPr>
              <w:pStyle w:val="ListParagraph"/>
              <w:numPr>
                <w:ilvl w:val="0"/>
                <w:numId w:val="12"/>
              </w:numPr>
              <w:jc w:val="center"/>
              <w:rPr>
                <w:sz w:val="20"/>
              </w:rPr>
            </w:pPr>
          </w:p>
        </w:tc>
        <w:tc>
          <w:tcPr>
            <w:tcW w:w="7650" w:type="dxa"/>
          </w:tcPr>
          <w:p w14:paraId="1A0117E0" w14:textId="77777777" w:rsidR="00B1446C" w:rsidRDefault="00B1446C" w:rsidP="00C652D5">
            <w:pPr>
              <w:rPr>
                <w:sz w:val="20"/>
              </w:rPr>
            </w:pPr>
            <w:r>
              <w:rPr>
                <w:sz w:val="20"/>
              </w:rPr>
              <w:t>List of any of the following:</w:t>
            </w:r>
          </w:p>
        </w:tc>
        <w:tc>
          <w:tcPr>
            <w:tcW w:w="1028" w:type="dxa"/>
          </w:tcPr>
          <w:p w14:paraId="36FD9C7B" w14:textId="77777777" w:rsidR="00B1446C" w:rsidRDefault="00B1446C" w:rsidP="00C652D5">
            <w:pPr>
              <w:jc w:val="center"/>
              <w:rPr>
                <w:sz w:val="20"/>
              </w:rPr>
            </w:pPr>
          </w:p>
        </w:tc>
      </w:tr>
      <w:tr w:rsidR="00B1446C" w14:paraId="4DBF472F" w14:textId="77777777" w:rsidTr="00C652D5">
        <w:tc>
          <w:tcPr>
            <w:tcW w:w="1188" w:type="dxa"/>
          </w:tcPr>
          <w:p w14:paraId="654063F5" w14:textId="2351635A" w:rsidR="00B1446C" w:rsidRPr="007733E6" w:rsidRDefault="00B1446C" w:rsidP="007733E6">
            <w:pPr>
              <w:pStyle w:val="ListParagraph"/>
              <w:numPr>
                <w:ilvl w:val="0"/>
                <w:numId w:val="12"/>
              </w:numPr>
              <w:jc w:val="center"/>
              <w:rPr>
                <w:sz w:val="20"/>
              </w:rPr>
            </w:pPr>
          </w:p>
        </w:tc>
        <w:tc>
          <w:tcPr>
            <w:tcW w:w="7650" w:type="dxa"/>
          </w:tcPr>
          <w:p w14:paraId="724791BB" w14:textId="77777777" w:rsidR="00B1446C" w:rsidRDefault="00B1446C" w:rsidP="00C652D5">
            <w:pPr>
              <w:numPr>
                <w:ilvl w:val="0"/>
                <w:numId w:val="10"/>
              </w:numPr>
              <w:rPr>
                <w:sz w:val="20"/>
              </w:rPr>
            </w:pPr>
            <w:r>
              <w:rPr>
                <w:sz w:val="20"/>
              </w:rPr>
              <w:t>Patents</w:t>
            </w:r>
          </w:p>
        </w:tc>
        <w:tc>
          <w:tcPr>
            <w:tcW w:w="1028" w:type="dxa"/>
          </w:tcPr>
          <w:p w14:paraId="3EAEAA12" w14:textId="77777777" w:rsidR="00B1446C" w:rsidRDefault="00B1446C" w:rsidP="00C652D5">
            <w:pPr>
              <w:jc w:val="center"/>
              <w:rPr>
                <w:sz w:val="20"/>
              </w:rPr>
            </w:pPr>
          </w:p>
        </w:tc>
      </w:tr>
      <w:tr w:rsidR="00B1446C" w14:paraId="2A5B8F78" w14:textId="77777777" w:rsidTr="00C652D5">
        <w:tc>
          <w:tcPr>
            <w:tcW w:w="1188" w:type="dxa"/>
          </w:tcPr>
          <w:p w14:paraId="3E1ABD53" w14:textId="045D284D" w:rsidR="00B1446C" w:rsidRPr="007733E6" w:rsidRDefault="00B1446C" w:rsidP="007733E6">
            <w:pPr>
              <w:pStyle w:val="ListParagraph"/>
              <w:numPr>
                <w:ilvl w:val="0"/>
                <w:numId w:val="12"/>
              </w:numPr>
              <w:jc w:val="center"/>
              <w:rPr>
                <w:sz w:val="20"/>
              </w:rPr>
            </w:pPr>
          </w:p>
        </w:tc>
        <w:tc>
          <w:tcPr>
            <w:tcW w:w="7650" w:type="dxa"/>
          </w:tcPr>
          <w:p w14:paraId="22DDFE88" w14:textId="77777777" w:rsidR="00B1446C" w:rsidRDefault="00B1446C" w:rsidP="00C652D5">
            <w:pPr>
              <w:numPr>
                <w:ilvl w:val="0"/>
                <w:numId w:val="10"/>
              </w:numPr>
              <w:rPr>
                <w:sz w:val="20"/>
              </w:rPr>
            </w:pPr>
            <w:r>
              <w:rPr>
                <w:sz w:val="20"/>
              </w:rPr>
              <w:t>Copyrights</w:t>
            </w:r>
          </w:p>
        </w:tc>
        <w:tc>
          <w:tcPr>
            <w:tcW w:w="1028" w:type="dxa"/>
          </w:tcPr>
          <w:p w14:paraId="397A7808" w14:textId="77777777" w:rsidR="00B1446C" w:rsidRDefault="00B1446C" w:rsidP="00C652D5">
            <w:pPr>
              <w:jc w:val="center"/>
              <w:rPr>
                <w:sz w:val="20"/>
              </w:rPr>
            </w:pPr>
          </w:p>
        </w:tc>
      </w:tr>
      <w:tr w:rsidR="00B1446C" w14:paraId="195FBAD7" w14:textId="77777777" w:rsidTr="00C652D5">
        <w:tc>
          <w:tcPr>
            <w:tcW w:w="1188" w:type="dxa"/>
          </w:tcPr>
          <w:p w14:paraId="159BA9CA" w14:textId="04DFB2B8" w:rsidR="00B1446C" w:rsidRPr="007733E6" w:rsidRDefault="00B1446C" w:rsidP="007733E6">
            <w:pPr>
              <w:pStyle w:val="ListParagraph"/>
              <w:numPr>
                <w:ilvl w:val="0"/>
                <w:numId w:val="12"/>
              </w:numPr>
              <w:jc w:val="center"/>
              <w:rPr>
                <w:sz w:val="20"/>
              </w:rPr>
            </w:pPr>
          </w:p>
        </w:tc>
        <w:tc>
          <w:tcPr>
            <w:tcW w:w="7650" w:type="dxa"/>
          </w:tcPr>
          <w:p w14:paraId="0FCD70E5" w14:textId="77777777" w:rsidR="00B1446C" w:rsidRDefault="00B1446C" w:rsidP="00C652D5">
            <w:pPr>
              <w:numPr>
                <w:ilvl w:val="0"/>
                <w:numId w:val="10"/>
              </w:numPr>
              <w:rPr>
                <w:sz w:val="20"/>
              </w:rPr>
            </w:pPr>
            <w:r>
              <w:rPr>
                <w:sz w:val="20"/>
              </w:rPr>
              <w:t>Trademarks</w:t>
            </w:r>
          </w:p>
        </w:tc>
        <w:tc>
          <w:tcPr>
            <w:tcW w:w="1028" w:type="dxa"/>
          </w:tcPr>
          <w:p w14:paraId="5770B1BE" w14:textId="77777777" w:rsidR="00B1446C" w:rsidRDefault="00B1446C" w:rsidP="00C652D5">
            <w:pPr>
              <w:jc w:val="center"/>
              <w:rPr>
                <w:sz w:val="20"/>
              </w:rPr>
            </w:pPr>
          </w:p>
        </w:tc>
      </w:tr>
      <w:tr w:rsidR="00B1446C" w14:paraId="450699F6" w14:textId="77777777" w:rsidTr="00C652D5">
        <w:tc>
          <w:tcPr>
            <w:tcW w:w="1188" w:type="dxa"/>
          </w:tcPr>
          <w:p w14:paraId="088F8467" w14:textId="3D561280" w:rsidR="00B1446C" w:rsidRPr="007733E6" w:rsidRDefault="00B1446C" w:rsidP="007733E6">
            <w:pPr>
              <w:pStyle w:val="ListParagraph"/>
              <w:numPr>
                <w:ilvl w:val="0"/>
                <w:numId w:val="12"/>
              </w:numPr>
              <w:jc w:val="center"/>
              <w:rPr>
                <w:sz w:val="20"/>
              </w:rPr>
            </w:pPr>
          </w:p>
        </w:tc>
        <w:tc>
          <w:tcPr>
            <w:tcW w:w="7650" w:type="dxa"/>
          </w:tcPr>
          <w:p w14:paraId="04D72309" w14:textId="77777777" w:rsidR="00B1446C" w:rsidRDefault="00B1446C" w:rsidP="00C652D5">
            <w:pPr>
              <w:numPr>
                <w:ilvl w:val="0"/>
                <w:numId w:val="10"/>
              </w:numPr>
              <w:rPr>
                <w:sz w:val="20"/>
              </w:rPr>
            </w:pPr>
            <w:r>
              <w:rPr>
                <w:sz w:val="20"/>
              </w:rPr>
              <w:t>Similar intangibles</w:t>
            </w:r>
          </w:p>
        </w:tc>
        <w:tc>
          <w:tcPr>
            <w:tcW w:w="1028" w:type="dxa"/>
          </w:tcPr>
          <w:p w14:paraId="4C67CBE9" w14:textId="77777777" w:rsidR="00B1446C" w:rsidRDefault="00B1446C" w:rsidP="00C652D5">
            <w:pPr>
              <w:jc w:val="center"/>
              <w:rPr>
                <w:sz w:val="20"/>
              </w:rPr>
            </w:pPr>
          </w:p>
        </w:tc>
      </w:tr>
      <w:tr w:rsidR="00B1446C" w14:paraId="2B88EDA2" w14:textId="77777777" w:rsidTr="00C652D5">
        <w:tc>
          <w:tcPr>
            <w:tcW w:w="1188" w:type="dxa"/>
          </w:tcPr>
          <w:p w14:paraId="294D56EC" w14:textId="5A437456" w:rsidR="00B1446C" w:rsidRPr="007733E6" w:rsidRDefault="00B1446C" w:rsidP="007733E6">
            <w:pPr>
              <w:pStyle w:val="ListParagraph"/>
              <w:numPr>
                <w:ilvl w:val="0"/>
                <w:numId w:val="12"/>
              </w:numPr>
              <w:jc w:val="center"/>
              <w:rPr>
                <w:sz w:val="20"/>
              </w:rPr>
            </w:pPr>
          </w:p>
        </w:tc>
        <w:tc>
          <w:tcPr>
            <w:tcW w:w="7650" w:type="dxa"/>
          </w:tcPr>
          <w:p w14:paraId="170C6C6F" w14:textId="33D3424E" w:rsidR="00B1446C" w:rsidRDefault="00B1446C" w:rsidP="00C652D5">
            <w:pPr>
              <w:rPr>
                <w:sz w:val="20"/>
              </w:rPr>
            </w:pPr>
            <w:r>
              <w:rPr>
                <w:sz w:val="20"/>
              </w:rPr>
              <w:t xml:space="preserve">Details of any contingent liabilities (such as guarantees, warranties, or derivative financial instruments) or </w:t>
            </w:r>
            <w:r w:rsidR="00CB5A9E">
              <w:rPr>
                <w:sz w:val="20"/>
              </w:rPr>
              <w:t>off-balance</w:t>
            </w:r>
            <w:r>
              <w:rPr>
                <w:sz w:val="20"/>
              </w:rPr>
              <w:t xml:space="preserve"> sheet financing (such as letters of credit) as of valuation date</w:t>
            </w:r>
          </w:p>
        </w:tc>
        <w:tc>
          <w:tcPr>
            <w:tcW w:w="1028" w:type="dxa"/>
          </w:tcPr>
          <w:p w14:paraId="52A8A9DA" w14:textId="77777777" w:rsidR="00B1446C" w:rsidRDefault="00B1446C" w:rsidP="00C652D5">
            <w:pPr>
              <w:jc w:val="center"/>
              <w:rPr>
                <w:sz w:val="20"/>
              </w:rPr>
            </w:pPr>
          </w:p>
        </w:tc>
      </w:tr>
      <w:tr w:rsidR="00B1446C" w14:paraId="1D0D60C2" w14:textId="77777777" w:rsidTr="00C652D5">
        <w:tc>
          <w:tcPr>
            <w:tcW w:w="1188" w:type="dxa"/>
          </w:tcPr>
          <w:p w14:paraId="3F1126BC" w14:textId="7C9619DC" w:rsidR="00B1446C" w:rsidRPr="007733E6" w:rsidRDefault="00B1446C" w:rsidP="007733E6">
            <w:pPr>
              <w:pStyle w:val="ListParagraph"/>
              <w:numPr>
                <w:ilvl w:val="0"/>
                <w:numId w:val="12"/>
              </w:numPr>
              <w:jc w:val="center"/>
              <w:rPr>
                <w:sz w:val="20"/>
              </w:rPr>
            </w:pPr>
          </w:p>
        </w:tc>
        <w:tc>
          <w:tcPr>
            <w:tcW w:w="7650" w:type="dxa"/>
          </w:tcPr>
          <w:p w14:paraId="1007CDB2" w14:textId="77777777" w:rsidR="00B1446C" w:rsidRDefault="00B1446C" w:rsidP="00C652D5">
            <w:pPr>
              <w:rPr>
                <w:sz w:val="20"/>
              </w:rPr>
            </w:pPr>
            <w:r>
              <w:rPr>
                <w:sz w:val="20"/>
              </w:rPr>
              <w:t>Resumes or summary of the background and experience of all key personnel</w:t>
            </w:r>
          </w:p>
        </w:tc>
        <w:tc>
          <w:tcPr>
            <w:tcW w:w="1028" w:type="dxa"/>
          </w:tcPr>
          <w:p w14:paraId="166ADF83" w14:textId="77777777" w:rsidR="00B1446C" w:rsidRDefault="00B1446C" w:rsidP="00C652D5">
            <w:pPr>
              <w:jc w:val="center"/>
              <w:rPr>
                <w:sz w:val="20"/>
              </w:rPr>
            </w:pPr>
          </w:p>
        </w:tc>
      </w:tr>
      <w:tr w:rsidR="00B1446C" w14:paraId="5A29A261" w14:textId="77777777" w:rsidTr="00C652D5">
        <w:tc>
          <w:tcPr>
            <w:tcW w:w="1188" w:type="dxa"/>
            <w:tcBorders>
              <w:bottom w:val="single" w:sz="6" w:space="0" w:color="000000"/>
            </w:tcBorders>
          </w:tcPr>
          <w:p w14:paraId="2545C6D9" w14:textId="14A19072" w:rsidR="00B1446C" w:rsidRPr="007733E6" w:rsidRDefault="00B1446C" w:rsidP="007733E6">
            <w:pPr>
              <w:pStyle w:val="ListParagraph"/>
              <w:numPr>
                <w:ilvl w:val="0"/>
                <w:numId w:val="12"/>
              </w:numPr>
              <w:jc w:val="center"/>
              <w:rPr>
                <w:sz w:val="20"/>
              </w:rPr>
            </w:pPr>
          </w:p>
        </w:tc>
        <w:tc>
          <w:tcPr>
            <w:tcW w:w="7650" w:type="dxa"/>
            <w:tcBorders>
              <w:bottom w:val="single" w:sz="6" w:space="0" w:color="000000"/>
            </w:tcBorders>
          </w:tcPr>
          <w:p w14:paraId="00EA3A8B" w14:textId="77777777" w:rsidR="00B1446C" w:rsidRDefault="00B1446C" w:rsidP="00C652D5">
            <w:pPr>
              <w:rPr>
                <w:sz w:val="20"/>
              </w:rPr>
            </w:pPr>
            <w:r>
              <w:rPr>
                <w:sz w:val="20"/>
              </w:rPr>
              <w:t>Copies of any other value indicators, such as property tax appraisals</w:t>
            </w:r>
          </w:p>
        </w:tc>
        <w:tc>
          <w:tcPr>
            <w:tcW w:w="1028" w:type="dxa"/>
            <w:tcBorders>
              <w:bottom w:val="single" w:sz="6" w:space="0" w:color="000000"/>
            </w:tcBorders>
          </w:tcPr>
          <w:p w14:paraId="34D49374" w14:textId="77777777" w:rsidR="00B1446C" w:rsidRDefault="00B1446C" w:rsidP="00C652D5">
            <w:pPr>
              <w:jc w:val="center"/>
              <w:rPr>
                <w:sz w:val="20"/>
              </w:rPr>
            </w:pPr>
          </w:p>
        </w:tc>
      </w:tr>
      <w:tr w:rsidR="00B1446C" w14:paraId="2FDD81EB" w14:textId="77777777" w:rsidTr="00C652D5">
        <w:tc>
          <w:tcPr>
            <w:tcW w:w="1188" w:type="dxa"/>
            <w:shd w:val="clear" w:color="auto" w:fill="B3B3B3"/>
          </w:tcPr>
          <w:p w14:paraId="0A475565" w14:textId="77777777" w:rsidR="00B1446C" w:rsidRPr="007733E6" w:rsidRDefault="00B1446C" w:rsidP="007733E6">
            <w:pPr>
              <w:pStyle w:val="ListParagraph"/>
              <w:rPr>
                <w:smallCaps/>
                <w:sz w:val="20"/>
              </w:rPr>
            </w:pPr>
          </w:p>
        </w:tc>
        <w:tc>
          <w:tcPr>
            <w:tcW w:w="7650" w:type="dxa"/>
            <w:shd w:val="clear" w:color="auto" w:fill="B3B3B3"/>
          </w:tcPr>
          <w:p w14:paraId="6DA3BFEE" w14:textId="77777777" w:rsidR="00B1446C" w:rsidRDefault="00B1446C" w:rsidP="00C652D5">
            <w:pPr>
              <w:rPr>
                <w:smallCaps/>
                <w:sz w:val="20"/>
              </w:rPr>
            </w:pPr>
            <w:r>
              <w:rPr>
                <w:smallCaps/>
                <w:sz w:val="20"/>
              </w:rPr>
              <w:t>Industry Data</w:t>
            </w:r>
          </w:p>
        </w:tc>
        <w:tc>
          <w:tcPr>
            <w:tcW w:w="1028" w:type="dxa"/>
            <w:shd w:val="clear" w:color="auto" w:fill="B3B3B3"/>
          </w:tcPr>
          <w:p w14:paraId="3E070F2A" w14:textId="77777777" w:rsidR="00B1446C" w:rsidRDefault="00B1446C" w:rsidP="00C652D5">
            <w:pPr>
              <w:jc w:val="center"/>
              <w:rPr>
                <w:smallCaps/>
                <w:sz w:val="20"/>
              </w:rPr>
            </w:pPr>
          </w:p>
        </w:tc>
      </w:tr>
      <w:tr w:rsidR="00B1446C" w14:paraId="1A1684E3" w14:textId="77777777" w:rsidTr="00C652D5">
        <w:tc>
          <w:tcPr>
            <w:tcW w:w="1188" w:type="dxa"/>
          </w:tcPr>
          <w:p w14:paraId="5FCDEF08" w14:textId="4A875840" w:rsidR="00B1446C" w:rsidRPr="007733E6" w:rsidRDefault="00B1446C" w:rsidP="007733E6">
            <w:pPr>
              <w:pStyle w:val="ListParagraph"/>
              <w:numPr>
                <w:ilvl w:val="0"/>
                <w:numId w:val="12"/>
              </w:numPr>
              <w:jc w:val="center"/>
              <w:rPr>
                <w:sz w:val="20"/>
              </w:rPr>
            </w:pPr>
          </w:p>
        </w:tc>
        <w:tc>
          <w:tcPr>
            <w:tcW w:w="7650" w:type="dxa"/>
          </w:tcPr>
          <w:p w14:paraId="7A57FDDD" w14:textId="77777777" w:rsidR="00B1446C" w:rsidRDefault="00B1446C" w:rsidP="00C652D5">
            <w:pPr>
              <w:rPr>
                <w:sz w:val="20"/>
              </w:rPr>
            </w:pPr>
            <w:r>
              <w:rPr>
                <w:sz w:val="20"/>
              </w:rPr>
              <w:t>List of professional/trade organizations and publications for the industry(ies) in which the Company operates.</w:t>
            </w:r>
          </w:p>
        </w:tc>
        <w:tc>
          <w:tcPr>
            <w:tcW w:w="1028" w:type="dxa"/>
          </w:tcPr>
          <w:p w14:paraId="1CB30012" w14:textId="77777777" w:rsidR="00B1446C" w:rsidRDefault="00B1446C" w:rsidP="00C652D5">
            <w:pPr>
              <w:jc w:val="center"/>
              <w:rPr>
                <w:sz w:val="20"/>
              </w:rPr>
            </w:pPr>
          </w:p>
        </w:tc>
      </w:tr>
      <w:tr w:rsidR="00B1446C" w14:paraId="3D06AFDC" w14:textId="77777777" w:rsidTr="00C652D5">
        <w:tc>
          <w:tcPr>
            <w:tcW w:w="1188" w:type="dxa"/>
          </w:tcPr>
          <w:p w14:paraId="6CF4C3D7" w14:textId="5FD1C22C" w:rsidR="00B1446C" w:rsidRPr="007733E6" w:rsidRDefault="00B1446C" w:rsidP="007733E6">
            <w:pPr>
              <w:pStyle w:val="ListParagraph"/>
              <w:numPr>
                <w:ilvl w:val="0"/>
                <w:numId w:val="12"/>
              </w:numPr>
              <w:jc w:val="center"/>
              <w:rPr>
                <w:sz w:val="20"/>
              </w:rPr>
            </w:pPr>
          </w:p>
        </w:tc>
        <w:tc>
          <w:tcPr>
            <w:tcW w:w="7650" w:type="dxa"/>
          </w:tcPr>
          <w:p w14:paraId="050A04F9" w14:textId="77777777" w:rsidR="00B1446C" w:rsidRDefault="00B1446C" w:rsidP="00C652D5">
            <w:pPr>
              <w:rPr>
                <w:sz w:val="20"/>
              </w:rPr>
            </w:pPr>
            <w:r>
              <w:rPr>
                <w:sz w:val="20"/>
              </w:rPr>
              <w:t>Identification of Standard Industrial Classification Code(s) (“SIC Code (s)”) in which the Company operates</w:t>
            </w:r>
          </w:p>
        </w:tc>
        <w:tc>
          <w:tcPr>
            <w:tcW w:w="1028" w:type="dxa"/>
          </w:tcPr>
          <w:p w14:paraId="6C6D6D4A" w14:textId="77777777" w:rsidR="00B1446C" w:rsidRDefault="00B1446C" w:rsidP="00C652D5">
            <w:pPr>
              <w:jc w:val="center"/>
              <w:rPr>
                <w:sz w:val="20"/>
              </w:rPr>
            </w:pPr>
          </w:p>
        </w:tc>
      </w:tr>
      <w:tr w:rsidR="00B1446C" w14:paraId="2D80648E" w14:textId="77777777" w:rsidTr="00C652D5">
        <w:tc>
          <w:tcPr>
            <w:tcW w:w="1188" w:type="dxa"/>
          </w:tcPr>
          <w:p w14:paraId="44956E0D" w14:textId="2B9FDBCC" w:rsidR="00B1446C" w:rsidRPr="007733E6" w:rsidRDefault="00B1446C" w:rsidP="007733E6">
            <w:pPr>
              <w:pStyle w:val="ListParagraph"/>
              <w:numPr>
                <w:ilvl w:val="0"/>
                <w:numId w:val="12"/>
              </w:numPr>
              <w:jc w:val="center"/>
              <w:rPr>
                <w:sz w:val="20"/>
              </w:rPr>
            </w:pPr>
          </w:p>
        </w:tc>
        <w:tc>
          <w:tcPr>
            <w:tcW w:w="7650" w:type="dxa"/>
          </w:tcPr>
          <w:p w14:paraId="33ABCE7A" w14:textId="77777777" w:rsidR="00B1446C" w:rsidRDefault="00B1446C" w:rsidP="00C652D5">
            <w:pPr>
              <w:rPr>
                <w:sz w:val="20"/>
              </w:rPr>
            </w:pPr>
            <w:r>
              <w:rPr>
                <w:sz w:val="20"/>
              </w:rPr>
              <w:t xml:space="preserve">Names and addresses of public companies that Management would consider competitors.  </w:t>
            </w:r>
          </w:p>
        </w:tc>
        <w:tc>
          <w:tcPr>
            <w:tcW w:w="1028" w:type="dxa"/>
          </w:tcPr>
          <w:p w14:paraId="611CEB6B" w14:textId="77777777" w:rsidR="00B1446C" w:rsidRDefault="00B1446C" w:rsidP="00C652D5">
            <w:pPr>
              <w:jc w:val="center"/>
              <w:rPr>
                <w:sz w:val="20"/>
              </w:rPr>
            </w:pPr>
          </w:p>
        </w:tc>
      </w:tr>
    </w:tbl>
    <w:p w14:paraId="319E58A7" w14:textId="77777777" w:rsidR="00B1446C" w:rsidRDefault="00B1446C" w:rsidP="00B1446C">
      <w:pPr>
        <w:rPr>
          <w:b/>
          <w:bCs/>
          <w:sz w:val="20"/>
        </w:rPr>
      </w:pPr>
    </w:p>
    <w:p w14:paraId="22BBD9EF" w14:textId="77777777" w:rsidR="00B1446C" w:rsidRDefault="00B1446C" w:rsidP="00B1446C">
      <w:pPr>
        <w:rPr>
          <w:b/>
          <w:bCs/>
          <w:sz w:val="20"/>
        </w:rPr>
      </w:pPr>
      <w:r>
        <w:rPr>
          <w:b/>
          <w:bCs/>
          <w:sz w:val="20"/>
        </w:rPr>
        <w:t xml:space="preserve">This list is not an exhaustive list of </w:t>
      </w:r>
      <w:proofErr w:type="gramStart"/>
      <w:r>
        <w:rPr>
          <w:b/>
          <w:bCs/>
          <w:sz w:val="20"/>
        </w:rPr>
        <w:t>all of</w:t>
      </w:r>
      <w:proofErr w:type="gramEnd"/>
      <w:r>
        <w:rPr>
          <w:b/>
          <w:bCs/>
          <w:sz w:val="20"/>
        </w:rPr>
        <w:t xml:space="preserve"> the information necessary to complete our opinion of value.  Nor is each item independently necessary to develop an opinion of value.  </w:t>
      </w:r>
    </w:p>
    <w:bookmarkEnd w:id="1"/>
    <w:p w14:paraId="1BA46272" w14:textId="77777777" w:rsidR="00D07E46" w:rsidRDefault="00D07E46">
      <w:pPr>
        <w:rPr>
          <w:rFonts w:ascii="Zapf Calligraphic 801 SWA" w:hAnsi="Zapf Calligraphic 801 SWA"/>
          <w:sz w:val="8"/>
        </w:rPr>
      </w:pPr>
      <w:r>
        <w:rPr>
          <w:rFonts w:ascii="Zapf Calligraphic 801 SWA" w:hAnsi="Zapf Calligraphic 801 SWA"/>
          <w:sz w:val="8"/>
        </w:rPr>
        <w:br w:type="page"/>
      </w:r>
    </w:p>
    <w:tbl>
      <w:tblPr>
        <w:tblW w:w="865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188"/>
        <w:gridCol w:w="5130"/>
        <w:gridCol w:w="2340"/>
      </w:tblGrid>
      <w:tr w:rsidR="00D07E46" w14:paraId="66290FE0" w14:textId="77777777" w:rsidTr="00B36300">
        <w:trPr>
          <w:jc w:val="center"/>
        </w:trPr>
        <w:tc>
          <w:tcPr>
            <w:tcW w:w="1188" w:type="dxa"/>
            <w:tcBorders>
              <w:bottom w:val="single" w:sz="6" w:space="0" w:color="000000"/>
            </w:tcBorders>
          </w:tcPr>
          <w:p w14:paraId="0C6160DF" w14:textId="77777777" w:rsidR="00D07E46" w:rsidRDefault="00D07E46" w:rsidP="001A0590">
            <w:pPr>
              <w:pStyle w:val="Heading1"/>
              <w:rPr>
                <w:sz w:val="22"/>
              </w:rPr>
            </w:pPr>
            <w:r>
              <w:rPr>
                <w:sz w:val="22"/>
              </w:rPr>
              <w:lastRenderedPageBreak/>
              <w:t>Item</w:t>
            </w:r>
          </w:p>
          <w:p w14:paraId="0ECDF9FF" w14:textId="77777777" w:rsidR="00D07E46" w:rsidRPr="00726551" w:rsidRDefault="00D07E46" w:rsidP="001A0590">
            <w:pPr>
              <w:pStyle w:val="Heading1"/>
            </w:pPr>
            <w:r w:rsidRPr="00726551">
              <w:rPr>
                <w:sz w:val="22"/>
              </w:rPr>
              <w:t>Number</w:t>
            </w:r>
          </w:p>
        </w:tc>
        <w:tc>
          <w:tcPr>
            <w:tcW w:w="5130" w:type="dxa"/>
            <w:tcBorders>
              <w:bottom w:val="single" w:sz="6" w:space="0" w:color="000000"/>
            </w:tcBorders>
          </w:tcPr>
          <w:p w14:paraId="0EFC5AD8" w14:textId="77777777" w:rsidR="00D07E46" w:rsidRDefault="00D07E46" w:rsidP="0055077F">
            <w:pPr>
              <w:pStyle w:val="Heading1"/>
              <w:rPr>
                <w:sz w:val="22"/>
              </w:rPr>
            </w:pPr>
            <w:r>
              <w:rPr>
                <w:sz w:val="22"/>
              </w:rPr>
              <w:t xml:space="preserve">Current </w:t>
            </w:r>
            <w:r w:rsidR="0055077F">
              <w:rPr>
                <w:sz w:val="22"/>
              </w:rPr>
              <w:t>Item and Cost</w:t>
            </w:r>
          </w:p>
        </w:tc>
        <w:tc>
          <w:tcPr>
            <w:tcW w:w="2340" w:type="dxa"/>
            <w:tcBorders>
              <w:bottom w:val="single" w:sz="6" w:space="0" w:color="000000"/>
            </w:tcBorders>
          </w:tcPr>
          <w:p w14:paraId="0235D495" w14:textId="77777777" w:rsidR="00D07E46" w:rsidRDefault="00D07E46" w:rsidP="001A0590">
            <w:pPr>
              <w:jc w:val="center"/>
              <w:rPr>
                <w:b/>
                <w:bCs/>
                <w:sz w:val="22"/>
              </w:rPr>
            </w:pPr>
            <w:r>
              <w:rPr>
                <w:b/>
                <w:bCs/>
                <w:sz w:val="22"/>
              </w:rPr>
              <w:t>Cost</w:t>
            </w:r>
          </w:p>
        </w:tc>
      </w:tr>
      <w:tr w:rsidR="00D07E46" w14:paraId="0CA315B6" w14:textId="77777777" w:rsidTr="00B36300">
        <w:trPr>
          <w:jc w:val="center"/>
        </w:trPr>
        <w:tc>
          <w:tcPr>
            <w:tcW w:w="1188" w:type="dxa"/>
            <w:shd w:val="clear" w:color="auto" w:fill="B3B3B3"/>
          </w:tcPr>
          <w:p w14:paraId="5052E39C" w14:textId="77777777" w:rsidR="00D07E46" w:rsidRDefault="00D07E46" w:rsidP="001A0590">
            <w:pPr>
              <w:rPr>
                <w:smallCaps/>
                <w:sz w:val="20"/>
              </w:rPr>
            </w:pPr>
          </w:p>
        </w:tc>
        <w:tc>
          <w:tcPr>
            <w:tcW w:w="5130" w:type="dxa"/>
            <w:shd w:val="clear" w:color="auto" w:fill="B3B3B3"/>
          </w:tcPr>
          <w:p w14:paraId="16F2C359" w14:textId="77777777" w:rsidR="00D07E46" w:rsidRDefault="00D07E46" w:rsidP="001A0590">
            <w:pPr>
              <w:rPr>
                <w:smallCaps/>
                <w:sz w:val="20"/>
              </w:rPr>
            </w:pPr>
            <w:r>
              <w:rPr>
                <w:smallCaps/>
                <w:sz w:val="20"/>
              </w:rPr>
              <w:t>Financial Information</w:t>
            </w:r>
          </w:p>
        </w:tc>
        <w:tc>
          <w:tcPr>
            <w:tcW w:w="2340" w:type="dxa"/>
            <w:shd w:val="clear" w:color="auto" w:fill="B3B3B3"/>
          </w:tcPr>
          <w:p w14:paraId="7A3CE17B" w14:textId="77777777" w:rsidR="00D07E46" w:rsidRDefault="00D07E46" w:rsidP="001A0590">
            <w:pPr>
              <w:jc w:val="center"/>
              <w:rPr>
                <w:sz w:val="20"/>
              </w:rPr>
            </w:pPr>
          </w:p>
        </w:tc>
      </w:tr>
      <w:tr w:rsidR="00D07E46" w14:paraId="2766C301" w14:textId="77777777" w:rsidTr="00B36300">
        <w:trPr>
          <w:jc w:val="center"/>
        </w:trPr>
        <w:tc>
          <w:tcPr>
            <w:tcW w:w="1188" w:type="dxa"/>
          </w:tcPr>
          <w:p w14:paraId="67849B7D" w14:textId="2132DC83" w:rsidR="00D07E46" w:rsidRPr="00F065EE" w:rsidRDefault="00D07E46" w:rsidP="00F065EE">
            <w:pPr>
              <w:pStyle w:val="ListParagraph"/>
              <w:numPr>
                <w:ilvl w:val="0"/>
                <w:numId w:val="13"/>
              </w:numPr>
              <w:jc w:val="center"/>
              <w:rPr>
                <w:sz w:val="20"/>
              </w:rPr>
            </w:pPr>
          </w:p>
        </w:tc>
        <w:tc>
          <w:tcPr>
            <w:tcW w:w="5130" w:type="dxa"/>
          </w:tcPr>
          <w:p w14:paraId="654E0956" w14:textId="77777777" w:rsidR="00D07E46" w:rsidRDefault="00D07E46" w:rsidP="001A0590">
            <w:pPr>
              <w:rPr>
                <w:sz w:val="20"/>
              </w:rPr>
            </w:pPr>
            <w:r>
              <w:rPr>
                <w:sz w:val="20"/>
              </w:rPr>
              <w:t xml:space="preserve">Mileage </w:t>
            </w:r>
          </w:p>
        </w:tc>
        <w:tc>
          <w:tcPr>
            <w:tcW w:w="2340" w:type="dxa"/>
          </w:tcPr>
          <w:p w14:paraId="7DC91CE7" w14:textId="77777777" w:rsidR="00D07E46" w:rsidRDefault="00D07E46" w:rsidP="001A0590">
            <w:pPr>
              <w:jc w:val="center"/>
              <w:rPr>
                <w:sz w:val="20"/>
              </w:rPr>
            </w:pPr>
            <w:r>
              <w:rPr>
                <w:sz w:val="20"/>
              </w:rPr>
              <w:t>IRS approved rate in force at time</w:t>
            </w:r>
          </w:p>
        </w:tc>
      </w:tr>
      <w:tr w:rsidR="00D07E46" w14:paraId="6C41DEF3" w14:textId="77777777" w:rsidTr="00B36300">
        <w:trPr>
          <w:jc w:val="center"/>
        </w:trPr>
        <w:tc>
          <w:tcPr>
            <w:tcW w:w="1188" w:type="dxa"/>
          </w:tcPr>
          <w:p w14:paraId="2C53C539" w14:textId="293ED067" w:rsidR="00D07E46" w:rsidRPr="00F065EE" w:rsidRDefault="00D07E46" w:rsidP="00F065EE">
            <w:pPr>
              <w:pStyle w:val="ListParagraph"/>
              <w:numPr>
                <w:ilvl w:val="0"/>
                <w:numId w:val="13"/>
              </w:numPr>
              <w:jc w:val="center"/>
              <w:rPr>
                <w:sz w:val="20"/>
              </w:rPr>
            </w:pPr>
          </w:p>
        </w:tc>
        <w:tc>
          <w:tcPr>
            <w:tcW w:w="5130" w:type="dxa"/>
          </w:tcPr>
          <w:p w14:paraId="24C1D69A" w14:textId="77777777" w:rsidR="00D07E46" w:rsidRDefault="00D07E46" w:rsidP="001A0590">
            <w:pPr>
              <w:rPr>
                <w:sz w:val="20"/>
              </w:rPr>
            </w:pPr>
            <w:r>
              <w:rPr>
                <w:sz w:val="20"/>
              </w:rPr>
              <w:t xml:space="preserve">Website hosting </w:t>
            </w:r>
          </w:p>
        </w:tc>
        <w:tc>
          <w:tcPr>
            <w:tcW w:w="2340" w:type="dxa"/>
          </w:tcPr>
          <w:p w14:paraId="3B52A2F2" w14:textId="77777777" w:rsidR="00D07E46" w:rsidRDefault="00D07E46" w:rsidP="001A0590">
            <w:pPr>
              <w:jc w:val="center"/>
              <w:rPr>
                <w:sz w:val="20"/>
              </w:rPr>
            </w:pPr>
            <w:r>
              <w:rPr>
                <w:sz w:val="20"/>
              </w:rPr>
              <w:t>$250 per month for 1 gigabyte of data (additional charges as data increases)</w:t>
            </w:r>
          </w:p>
        </w:tc>
      </w:tr>
      <w:tr w:rsidR="00D07E46" w14:paraId="59CE2D04" w14:textId="77777777" w:rsidTr="00B36300">
        <w:trPr>
          <w:jc w:val="center"/>
        </w:trPr>
        <w:tc>
          <w:tcPr>
            <w:tcW w:w="1188" w:type="dxa"/>
          </w:tcPr>
          <w:p w14:paraId="36130398" w14:textId="69CDC0FA" w:rsidR="00D07E46" w:rsidRPr="00F065EE" w:rsidRDefault="00D07E46" w:rsidP="00F065EE">
            <w:pPr>
              <w:pStyle w:val="ListParagraph"/>
              <w:numPr>
                <w:ilvl w:val="0"/>
                <w:numId w:val="13"/>
              </w:numPr>
              <w:jc w:val="center"/>
              <w:rPr>
                <w:sz w:val="20"/>
              </w:rPr>
            </w:pPr>
          </w:p>
        </w:tc>
        <w:tc>
          <w:tcPr>
            <w:tcW w:w="5130" w:type="dxa"/>
          </w:tcPr>
          <w:p w14:paraId="127DA6AD" w14:textId="77777777" w:rsidR="00D07E46" w:rsidRDefault="0055077F" w:rsidP="001A0590">
            <w:pPr>
              <w:rPr>
                <w:sz w:val="20"/>
              </w:rPr>
            </w:pPr>
            <w:r>
              <w:rPr>
                <w:sz w:val="20"/>
              </w:rPr>
              <w:t>Integra Industry Reports</w:t>
            </w:r>
          </w:p>
        </w:tc>
        <w:tc>
          <w:tcPr>
            <w:tcW w:w="2340" w:type="dxa"/>
          </w:tcPr>
          <w:p w14:paraId="7970071F" w14:textId="416DBB15" w:rsidR="00D07E46" w:rsidRDefault="0055077F" w:rsidP="001A0590">
            <w:pPr>
              <w:jc w:val="center"/>
              <w:rPr>
                <w:sz w:val="20"/>
              </w:rPr>
            </w:pPr>
            <w:r>
              <w:rPr>
                <w:sz w:val="20"/>
              </w:rPr>
              <w:t xml:space="preserve">$500 per </w:t>
            </w:r>
            <w:r w:rsidR="00CB5A9E">
              <w:rPr>
                <w:sz w:val="20"/>
              </w:rPr>
              <w:t>report (</w:t>
            </w:r>
            <w:r>
              <w:rPr>
                <w:sz w:val="20"/>
              </w:rPr>
              <w:t>by SIC Code)</w:t>
            </w:r>
          </w:p>
        </w:tc>
      </w:tr>
      <w:tr w:rsidR="00D07E46" w14:paraId="2BEF5E15" w14:textId="77777777" w:rsidTr="00B36300">
        <w:trPr>
          <w:jc w:val="center"/>
        </w:trPr>
        <w:tc>
          <w:tcPr>
            <w:tcW w:w="1188" w:type="dxa"/>
          </w:tcPr>
          <w:p w14:paraId="55A1DCED" w14:textId="1571348E" w:rsidR="00D07E46" w:rsidRPr="00F065EE" w:rsidRDefault="00D07E46" w:rsidP="00F065EE">
            <w:pPr>
              <w:pStyle w:val="ListParagraph"/>
              <w:numPr>
                <w:ilvl w:val="0"/>
                <w:numId w:val="13"/>
              </w:numPr>
              <w:jc w:val="center"/>
              <w:rPr>
                <w:sz w:val="20"/>
              </w:rPr>
            </w:pPr>
          </w:p>
        </w:tc>
        <w:tc>
          <w:tcPr>
            <w:tcW w:w="5130" w:type="dxa"/>
          </w:tcPr>
          <w:p w14:paraId="3DA54E35" w14:textId="77777777" w:rsidR="00D07E46" w:rsidRDefault="0055077F" w:rsidP="001A0590">
            <w:pPr>
              <w:rPr>
                <w:sz w:val="20"/>
              </w:rPr>
            </w:pPr>
            <w:r>
              <w:rPr>
                <w:sz w:val="20"/>
              </w:rPr>
              <w:t>IBIS Industry Reports</w:t>
            </w:r>
          </w:p>
        </w:tc>
        <w:tc>
          <w:tcPr>
            <w:tcW w:w="2340" w:type="dxa"/>
          </w:tcPr>
          <w:p w14:paraId="09B6267E" w14:textId="77777777" w:rsidR="00D07E46" w:rsidRDefault="0055077F" w:rsidP="001A0590">
            <w:pPr>
              <w:jc w:val="center"/>
              <w:rPr>
                <w:sz w:val="20"/>
              </w:rPr>
            </w:pPr>
            <w:r>
              <w:rPr>
                <w:sz w:val="20"/>
              </w:rPr>
              <w:t>$500 per report (by SIC Code)</w:t>
            </w:r>
          </w:p>
        </w:tc>
      </w:tr>
      <w:tr w:rsidR="00D07E46" w14:paraId="0E59097E" w14:textId="77777777" w:rsidTr="00B36300">
        <w:trPr>
          <w:jc w:val="center"/>
        </w:trPr>
        <w:tc>
          <w:tcPr>
            <w:tcW w:w="1188" w:type="dxa"/>
            <w:tcBorders>
              <w:bottom w:val="single" w:sz="6" w:space="0" w:color="000000"/>
            </w:tcBorders>
          </w:tcPr>
          <w:p w14:paraId="18F908D9" w14:textId="32F9D71F" w:rsidR="00D07E46" w:rsidRPr="00F065EE" w:rsidRDefault="00D07E46" w:rsidP="00F065EE">
            <w:pPr>
              <w:pStyle w:val="ListParagraph"/>
              <w:numPr>
                <w:ilvl w:val="0"/>
                <w:numId w:val="13"/>
              </w:numPr>
              <w:jc w:val="center"/>
              <w:rPr>
                <w:sz w:val="20"/>
              </w:rPr>
            </w:pPr>
          </w:p>
        </w:tc>
        <w:tc>
          <w:tcPr>
            <w:tcW w:w="5130" w:type="dxa"/>
            <w:tcBorders>
              <w:bottom w:val="single" w:sz="6" w:space="0" w:color="000000"/>
            </w:tcBorders>
          </w:tcPr>
          <w:p w14:paraId="24D52FAC" w14:textId="7A1B27F0" w:rsidR="00D07E46" w:rsidRDefault="00E33CE3" w:rsidP="001A0590">
            <w:pPr>
              <w:rPr>
                <w:sz w:val="20"/>
              </w:rPr>
            </w:pPr>
            <w:r>
              <w:rPr>
                <w:sz w:val="20"/>
              </w:rPr>
              <w:t>Deal</w:t>
            </w:r>
            <w:r w:rsidR="0055077F">
              <w:rPr>
                <w:sz w:val="20"/>
              </w:rPr>
              <w:t xml:space="preserve"> Stats access</w:t>
            </w:r>
          </w:p>
        </w:tc>
        <w:tc>
          <w:tcPr>
            <w:tcW w:w="2340" w:type="dxa"/>
            <w:tcBorders>
              <w:bottom w:val="single" w:sz="6" w:space="0" w:color="000000"/>
            </w:tcBorders>
          </w:tcPr>
          <w:p w14:paraId="21928DDD" w14:textId="3E704DB8" w:rsidR="00D07E46" w:rsidRDefault="0055077F" w:rsidP="001A0590">
            <w:pPr>
              <w:jc w:val="center"/>
              <w:rPr>
                <w:sz w:val="20"/>
              </w:rPr>
            </w:pPr>
            <w:r>
              <w:rPr>
                <w:sz w:val="20"/>
              </w:rPr>
              <w:t>$</w:t>
            </w:r>
            <w:r w:rsidR="00E41A61">
              <w:rPr>
                <w:sz w:val="20"/>
              </w:rPr>
              <w:t>5</w:t>
            </w:r>
            <w:r w:rsidR="00E33CE3">
              <w:rPr>
                <w:sz w:val="20"/>
              </w:rPr>
              <w:t>00</w:t>
            </w:r>
            <w:r>
              <w:rPr>
                <w:sz w:val="20"/>
              </w:rPr>
              <w:t xml:space="preserve"> per SIC code search</w:t>
            </w:r>
          </w:p>
        </w:tc>
      </w:tr>
      <w:tr w:rsidR="00D07E46" w14:paraId="3B8C3FA0" w14:textId="77777777" w:rsidTr="00B36300">
        <w:trPr>
          <w:jc w:val="center"/>
        </w:trPr>
        <w:tc>
          <w:tcPr>
            <w:tcW w:w="1188" w:type="dxa"/>
          </w:tcPr>
          <w:p w14:paraId="08CDCEB7" w14:textId="35BE8832" w:rsidR="00D07E46" w:rsidRPr="00F065EE" w:rsidRDefault="00D07E46" w:rsidP="00F065EE">
            <w:pPr>
              <w:pStyle w:val="ListParagraph"/>
              <w:numPr>
                <w:ilvl w:val="0"/>
                <w:numId w:val="13"/>
              </w:numPr>
              <w:jc w:val="center"/>
              <w:rPr>
                <w:sz w:val="20"/>
              </w:rPr>
            </w:pPr>
          </w:p>
        </w:tc>
        <w:tc>
          <w:tcPr>
            <w:tcW w:w="5130" w:type="dxa"/>
          </w:tcPr>
          <w:p w14:paraId="5A7FEED6" w14:textId="77777777" w:rsidR="00D07E46" w:rsidRPr="00791B48" w:rsidRDefault="0055077F" w:rsidP="001A0590">
            <w:pPr>
              <w:rPr>
                <w:sz w:val="20"/>
              </w:rPr>
            </w:pPr>
            <w:r>
              <w:rPr>
                <w:sz w:val="20"/>
              </w:rPr>
              <w:t xml:space="preserve">Scanning of documents </w:t>
            </w:r>
          </w:p>
        </w:tc>
        <w:tc>
          <w:tcPr>
            <w:tcW w:w="2340" w:type="dxa"/>
          </w:tcPr>
          <w:p w14:paraId="78FA75F5" w14:textId="77777777" w:rsidR="00D07E46" w:rsidRPr="00791B48" w:rsidRDefault="0055077F" w:rsidP="001A0590">
            <w:pPr>
              <w:jc w:val="center"/>
              <w:rPr>
                <w:sz w:val="20"/>
              </w:rPr>
            </w:pPr>
            <w:r>
              <w:rPr>
                <w:sz w:val="20"/>
              </w:rPr>
              <w:t>$0.50 per page plus administrative time</w:t>
            </w:r>
          </w:p>
        </w:tc>
      </w:tr>
      <w:tr w:rsidR="00B36300" w14:paraId="58576EE7" w14:textId="77777777" w:rsidTr="00B36300">
        <w:trPr>
          <w:jc w:val="center"/>
        </w:trPr>
        <w:tc>
          <w:tcPr>
            <w:tcW w:w="1188" w:type="dxa"/>
            <w:tcBorders>
              <w:bottom w:val="single" w:sz="6" w:space="0" w:color="000000"/>
            </w:tcBorders>
          </w:tcPr>
          <w:p w14:paraId="0E71AE47" w14:textId="697BA806" w:rsidR="00B36300" w:rsidRPr="00F065EE" w:rsidRDefault="00B36300" w:rsidP="00F065EE">
            <w:pPr>
              <w:pStyle w:val="ListParagraph"/>
              <w:numPr>
                <w:ilvl w:val="0"/>
                <w:numId w:val="13"/>
              </w:numPr>
              <w:jc w:val="center"/>
              <w:rPr>
                <w:sz w:val="20"/>
              </w:rPr>
            </w:pPr>
          </w:p>
        </w:tc>
        <w:tc>
          <w:tcPr>
            <w:tcW w:w="5130" w:type="dxa"/>
            <w:tcBorders>
              <w:bottom w:val="single" w:sz="6" w:space="0" w:color="000000"/>
            </w:tcBorders>
          </w:tcPr>
          <w:p w14:paraId="3A378268" w14:textId="77777777" w:rsidR="00B36300" w:rsidRDefault="00B36300" w:rsidP="001A0590">
            <w:pPr>
              <w:rPr>
                <w:sz w:val="20"/>
              </w:rPr>
            </w:pPr>
            <w:r>
              <w:rPr>
                <w:sz w:val="20"/>
              </w:rPr>
              <w:t>Public Company database access fee (Capitaliq.com</w:t>
            </w:r>
            <w:r w:rsidR="00BC7963">
              <w:rPr>
                <w:sz w:val="20"/>
              </w:rPr>
              <w:t>)</w:t>
            </w:r>
          </w:p>
        </w:tc>
        <w:tc>
          <w:tcPr>
            <w:tcW w:w="2340" w:type="dxa"/>
            <w:tcBorders>
              <w:bottom w:val="single" w:sz="6" w:space="0" w:color="000000"/>
            </w:tcBorders>
          </w:tcPr>
          <w:p w14:paraId="7E92947D" w14:textId="2F0E8422" w:rsidR="00B36300" w:rsidRDefault="00B36300" w:rsidP="001A0590">
            <w:pPr>
              <w:jc w:val="center"/>
              <w:rPr>
                <w:sz w:val="20"/>
              </w:rPr>
            </w:pPr>
            <w:r>
              <w:rPr>
                <w:sz w:val="20"/>
              </w:rPr>
              <w:t>$</w:t>
            </w:r>
            <w:r w:rsidR="00E41A61">
              <w:rPr>
                <w:sz w:val="20"/>
              </w:rPr>
              <w:t>4</w:t>
            </w:r>
            <w:r>
              <w:rPr>
                <w:sz w:val="20"/>
              </w:rPr>
              <w:t>,</w:t>
            </w:r>
            <w:r w:rsidR="00E41A61">
              <w:rPr>
                <w:sz w:val="20"/>
              </w:rPr>
              <w:t>0</w:t>
            </w:r>
            <w:r>
              <w:rPr>
                <w:sz w:val="20"/>
              </w:rPr>
              <w:t>00.00 onetime access fee for valuation date.  If date changes additional fees may be required.</w:t>
            </w:r>
          </w:p>
        </w:tc>
      </w:tr>
    </w:tbl>
    <w:p w14:paraId="2D46788C" w14:textId="77777777" w:rsidR="00B1446C" w:rsidRPr="00136FA7" w:rsidRDefault="0055077F" w:rsidP="00BC7963">
      <w:pPr>
        <w:ind w:left="450" w:right="1073"/>
        <w:jc w:val="center"/>
        <w:rPr>
          <w:rFonts w:ascii="Zapf Calligraphic 801 SWA" w:hAnsi="Zapf Calligraphic 801 SWA"/>
          <w:sz w:val="8"/>
        </w:rPr>
      </w:pPr>
      <w:r>
        <w:rPr>
          <w:b/>
          <w:bCs/>
          <w:sz w:val="20"/>
        </w:rPr>
        <w:t xml:space="preserve">This list is not an exhaustive list of </w:t>
      </w:r>
      <w:proofErr w:type="gramStart"/>
      <w:r>
        <w:rPr>
          <w:b/>
          <w:bCs/>
          <w:sz w:val="20"/>
        </w:rPr>
        <w:t>all of</w:t>
      </w:r>
      <w:proofErr w:type="gramEnd"/>
      <w:r>
        <w:rPr>
          <w:b/>
          <w:bCs/>
          <w:sz w:val="20"/>
        </w:rPr>
        <w:t xml:space="preserve"> the information we may purchase on your behalf, any items not identified above will be discussed with you prior to purchase.</w:t>
      </w:r>
    </w:p>
    <w:sectPr w:rsidR="00B1446C" w:rsidRPr="00136FA7" w:rsidSect="00735D5E">
      <w:headerReference w:type="default" r:id="rId9"/>
      <w:footerReference w:type="default" r:id="rId10"/>
      <w:headerReference w:type="first" r:id="rId11"/>
      <w:footerReference w:type="first" r:id="rId12"/>
      <w:pgSz w:w="12240" w:h="15840" w:code="1"/>
      <w:pgMar w:top="1530" w:right="1440" w:bottom="864" w:left="126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23940" w14:textId="77777777" w:rsidR="00843E2D" w:rsidRDefault="00843E2D">
      <w:r>
        <w:separator/>
      </w:r>
    </w:p>
  </w:endnote>
  <w:endnote w:type="continuationSeparator" w:id="0">
    <w:p w14:paraId="781D94AB" w14:textId="77777777" w:rsidR="00843E2D" w:rsidRDefault="00843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Zapf Calligraphic 801 SWA">
    <w:altName w:val="Palatino Linotype"/>
    <w:charset w:val="00"/>
    <w:family w:val="roman"/>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24374"/>
      <w:docPartObj>
        <w:docPartGallery w:val="Page Numbers (Top of Page)"/>
        <w:docPartUnique/>
      </w:docPartObj>
    </w:sdtPr>
    <w:sdtEndPr/>
    <w:sdtContent>
      <w:p w14:paraId="52B624A5" w14:textId="77777777" w:rsidR="0017498E" w:rsidRDefault="0017498E" w:rsidP="00FA320C">
        <w:pPr>
          <w:pStyle w:val="Footer"/>
          <w:ind w:left="90"/>
        </w:pPr>
        <w:r w:rsidRPr="0017498E">
          <w:rPr>
            <w:sz w:val="20"/>
          </w:rPr>
          <w:t xml:space="preserve">Page </w:t>
        </w:r>
        <w:r w:rsidRPr="0017498E">
          <w:rPr>
            <w:bCs/>
            <w:sz w:val="20"/>
            <w:szCs w:val="24"/>
          </w:rPr>
          <w:fldChar w:fldCharType="begin"/>
        </w:r>
        <w:r w:rsidRPr="0017498E">
          <w:rPr>
            <w:bCs/>
            <w:sz w:val="20"/>
          </w:rPr>
          <w:instrText xml:space="preserve"> PAGE </w:instrText>
        </w:r>
        <w:r w:rsidRPr="0017498E">
          <w:rPr>
            <w:bCs/>
            <w:sz w:val="20"/>
            <w:szCs w:val="24"/>
          </w:rPr>
          <w:fldChar w:fldCharType="separate"/>
        </w:r>
        <w:r>
          <w:rPr>
            <w:bCs/>
            <w:sz w:val="20"/>
            <w:szCs w:val="24"/>
          </w:rPr>
          <w:t>1</w:t>
        </w:r>
        <w:r w:rsidRPr="0017498E">
          <w:rPr>
            <w:bCs/>
            <w:sz w:val="20"/>
            <w:szCs w:val="24"/>
          </w:rPr>
          <w:fldChar w:fldCharType="end"/>
        </w:r>
        <w:r w:rsidRPr="0017498E">
          <w:rPr>
            <w:sz w:val="20"/>
          </w:rPr>
          <w:t xml:space="preserve"> of </w:t>
        </w:r>
        <w:r w:rsidRPr="0017498E">
          <w:rPr>
            <w:bCs/>
            <w:sz w:val="20"/>
            <w:szCs w:val="24"/>
          </w:rPr>
          <w:fldChar w:fldCharType="begin"/>
        </w:r>
        <w:r w:rsidRPr="0017498E">
          <w:rPr>
            <w:bCs/>
            <w:sz w:val="20"/>
          </w:rPr>
          <w:instrText xml:space="preserve"> NUMPAGES  </w:instrText>
        </w:r>
        <w:r w:rsidRPr="0017498E">
          <w:rPr>
            <w:bCs/>
            <w:sz w:val="20"/>
            <w:szCs w:val="24"/>
          </w:rPr>
          <w:fldChar w:fldCharType="separate"/>
        </w:r>
        <w:r>
          <w:rPr>
            <w:bCs/>
            <w:sz w:val="20"/>
            <w:szCs w:val="24"/>
          </w:rPr>
          <w:t>8</w:t>
        </w:r>
        <w:r w:rsidRPr="0017498E">
          <w:rPr>
            <w:bCs/>
            <w:sz w:val="20"/>
            <w:szCs w:val="24"/>
          </w:rPr>
          <w:fldChar w:fldCharType="end"/>
        </w:r>
      </w:p>
    </w:sdtContent>
  </w:sdt>
  <w:p w14:paraId="30A8B8F1" w14:textId="3E7146D3" w:rsidR="00BC64D5" w:rsidRPr="00FA320C" w:rsidRDefault="00FA320C" w:rsidP="00FA320C">
    <w:pPr>
      <w:pStyle w:val="Footer"/>
      <w:ind w:left="90"/>
      <w:rPr>
        <w:sz w:val="20"/>
      </w:rPr>
    </w:pPr>
    <w:r w:rsidRPr="00FA320C">
      <w:rPr>
        <w:sz w:val="20"/>
      </w:rPr>
      <w:t>Attorney &lt;&lt;NAME</w:t>
    </w:r>
    <w:r w:rsidR="00120919">
      <w:rPr>
        <w:sz w:val="20"/>
      </w:rPr>
      <w:t>1</w:t>
    </w:r>
    <w:r w:rsidRPr="00FA320C">
      <w:rPr>
        <w:sz w:val="20"/>
      </w:rPr>
      <w:t>&gt;&gt;</w:t>
    </w:r>
    <w:r w:rsidR="00120919">
      <w:rPr>
        <w:sz w:val="20"/>
      </w:rPr>
      <w:t xml:space="preserve"> &amp; </w:t>
    </w:r>
    <w:r w:rsidR="00120919" w:rsidRPr="00FA320C">
      <w:rPr>
        <w:sz w:val="20"/>
      </w:rPr>
      <w:t>&lt;&lt;NAME</w:t>
    </w:r>
    <w:r w:rsidR="00120919">
      <w:rPr>
        <w:sz w:val="20"/>
      </w:rPr>
      <w:t>2</w:t>
    </w:r>
    <w:r w:rsidR="00120919" w:rsidRPr="00FA320C">
      <w:rPr>
        <w:sz w:val="20"/>
      </w:rPr>
      <w:t>&gt;&gt;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304461"/>
      <w:docPartObj>
        <w:docPartGallery w:val="Page Numbers (Bottom of Page)"/>
        <w:docPartUnique/>
      </w:docPartObj>
    </w:sdtPr>
    <w:sdtEndPr/>
    <w:sdtContent>
      <w:sdt>
        <w:sdtPr>
          <w:id w:val="-1705238520"/>
          <w:docPartObj>
            <w:docPartGallery w:val="Page Numbers (Top of Page)"/>
            <w:docPartUnique/>
          </w:docPartObj>
        </w:sdtPr>
        <w:sdtEndPr/>
        <w:sdtContent>
          <w:p w14:paraId="2D4E98E9" w14:textId="77777777" w:rsidR="0017498E" w:rsidRDefault="0017498E">
            <w:pPr>
              <w:pStyle w:val="Footer"/>
            </w:pPr>
            <w:r w:rsidRPr="0017498E">
              <w:rPr>
                <w:sz w:val="20"/>
              </w:rPr>
              <w:t xml:space="preserve">Page </w:t>
            </w:r>
            <w:r w:rsidRPr="0017498E">
              <w:rPr>
                <w:bCs/>
                <w:sz w:val="20"/>
                <w:szCs w:val="24"/>
              </w:rPr>
              <w:fldChar w:fldCharType="begin"/>
            </w:r>
            <w:r w:rsidRPr="0017498E">
              <w:rPr>
                <w:bCs/>
                <w:sz w:val="20"/>
              </w:rPr>
              <w:instrText xml:space="preserve"> PAGE </w:instrText>
            </w:r>
            <w:r w:rsidRPr="0017498E">
              <w:rPr>
                <w:bCs/>
                <w:sz w:val="20"/>
                <w:szCs w:val="24"/>
              </w:rPr>
              <w:fldChar w:fldCharType="separate"/>
            </w:r>
            <w:r w:rsidRPr="0017498E">
              <w:rPr>
                <w:bCs/>
                <w:noProof/>
                <w:sz w:val="20"/>
              </w:rPr>
              <w:t>2</w:t>
            </w:r>
            <w:r w:rsidRPr="0017498E">
              <w:rPr>
                <w:bCs/>
                <w:sz w:val="20"/>
                <w:szCs w:val="24"/>
              </w:rPr>
              <w:fldChar w:fldCharType="end"/>
            </w:r>
            <w:r w:rsidRPr="0017498E">
              <w:rPr>
                <w:sz w:val="20"/>
              </w:rPr>
              <w:t xml:space="preserve"> of </w:t>
            </w:r>
            <w:r w:rsidRPr="0017498E">
              <w:rPr>
                <w:bCs/>
                <w:sz w:val="20"/>
                <w:szCs w:val="24"/>
              </w:rPr>
              <w:fldChar w:fldCharType="begin"/>
            </w:r>
            <w:r w:rsidRPr="0017498E">
              <w:rPr>
                <w:bCs/>
                <w:sz w:val="20"/>
              </w:rPr>
              <w:instrText xml:space="preserve"> NUMPAGES  </w:instrText>
            </w:r>
            <w:r w:rsidRPr="0017498E">
              <w:rPr>
                <w:bCs/>
                <w:sz w:val="20"/>
                <w:szCs w:val="24"/>
              </w:rPr>
              <w:fldChar w:fldCharType="separate"/>
            </w:r>
            <w:r w:rsidRPr="0017498E">
              <w:rPr>
                <w:bCs/>
                <w:noProof/>
                <w:sz w:val="20"/>
              </w:rPr>
              <w:t>2</w:t>
            </w:r>
            <w:r w:rsidRPr="0017498E">
              <w:rPr>
                <w:bCs/>
                <w:sz w:val="20"/>
                <w:szCs w:val="24"/>
              </w:rPr>
              <w:fldChar w:fldCharType="end"/>
            </w:r>
          </w:p>
        </w:sdtContent>
      </w:sdt>
    </w:sdtContent>
  </w:sdt>
  <w:p w14:paraId="3B4CEA34" w14:textId="77777777" w:rsidR="00BC64D5" w:rsidRDefault="00BC6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82D53" w14:textId="77777777" w:rsidR="00843E2D" w:rsidRDefault="00843E2D">
      <w:r>
        <w:separator/>
      </w:r>
    </w:p>
  </w:footnote>
  <w:footnote w:type="continuationSeparator" w:id="0">
    <w:p w14:paraId="268C0FCF" w14:textId="77777777" w:rsidR="00843E2D" w:rsidRDefault="00843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0771" w14:textId="115CF3B1" w:rsidR="00BC64D5" w:rsidRDefault="00BC64D5" w:rsidP="00FA320C">
    <w:pPr>
      <w:pStyle w:val="Header"/>
    </w:pPr>
  </w:p>
  <w:p w14:paraId="051333F9" w14:textId="77777777" w:rsidR="00E8663A" w:rsidRDefault="00E8663A" w:rsidP="009E4A7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A9DE" w14:textId="77777777" w:rsidR="00676D60" w:rsidRDefault="00676D60" w:rsidP="00676D60">
    <w:pPr>
      <w:pStyle w:val="Header"/>
      <w:jc w:val="center"/>
      <w:rPr>
        <w:b/>
        <w:color w:val="0000FF"/>
        <w:u w:val="single"/>
      </w:rPr>
    </w:pPr>
    <w:r>
      <w:rPr>
        <w:b/>
        <w:color w:val="0000FF"/>
        <w:u w:val="single"/>
      </w:rPr>
      <w:t>Attorney Work Product – Privileged &amp; Confidential</w:t>
    </w:r>
  </w:p>
  <w:p w14:paraId="1915CE26" w14:textId="77777777" w:rsidR="00776770" w:rsidRPr="00776770" w:rsidRDefault="00776770" w:rsidP="007767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B43F1"/>
    <w:multiLevelType w:val="hybridMultilevel"/>
    <w:tmpl w:val="29CE24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1928CF"/>
    <w:multiLevelType w:val="hybridMultilevel"/>
    <w:tmpl w:val="ADF8AAEA"/>
    <w:lvl w:ilvl="0" w:tplc="7804B76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36C6C"/>
    <w:multiLevelType w:val="singleLevel"/>
    <w:tmpl w:val="AF04A7EC"/>
    <w:lvl w:ilvl="0">
      <w:start w:val="8"/>
      <w:numFmt w:val="decimal"/>
      <w:lvlText w:val="%1)"/>
      <w:lvlJc w:val="left"/>
      <w:pPr>
        <w:tabs>
          <w:tab w:val="num" w:pos="720"/>
        </w:tabs>
        <w:ind w:left="720" w:hanging="360"/>
      </w:pPr>
      <w:rPr>
        <w:rFonts w:hint="default"/>
      </w:rPr>
    </w:lvl>
  </w:abstractNum>
  <w:abstractNum w:abstractNumId="3" w15:restartNumberingAfterBreak="0">
    <w:nsid w:val="20813DC2"/>
    <w:multiLevelType w:val="hybridMultilevel"/>
    <w:tmpl w:val="D706C2D6"/>
    <w:lvl w:ilvl="0" w:tplc="6FB85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85375"/>
    <w:multiLevelType w:val="singleLevel"/>
    <w:tmpl w:val="AF04A7EC"/>
    <w:lvl w:ilvl="0">
      <w:start w:val="13"/>
      <w:numFmt w:val="decimal"/>
      <w:lvlText w:val="%1)"/>
      <w:lvlJc w:val="left"/>
      <w:pPr>
        <w:tabs>
          <w:tab w:val="num" w:pos="720"/>
        </w:tabs>
        <w:ind w:left="720" w:hanging="360"/>
      </w:pPr>
    </w:lvl>
  </w:abstractNum>
  <w:abstractNum w:abstractNumId="5" w15:restartNumberingAfterBreak="0">
    <w:nsid w:val="276A4305"/>
    <w:multiLevelType w:val="singleLevel"/>
    <w:tmpl w:val="AF04A7EC"/>
    <w:lvl w:ilvl="0">
      <w:start w:val="13"/>
      <w:numFmt w:val="decimal"/>
      <w:lvlText w:val="%1)"/>
      <w:lvlJc w:val="left"/>
      <w:pPr>
        <w:tabs>
          <w:tab w:val="num" w:pos="720"/>
        </w:tabs>
        <w:ind w:left="720" w:hanging="360"/>
      </w:pPr>
      <w:rPr>
        <w:rFonts w:hint="default"/>
      </w:rPr>
    </w:lvl>
  </w:abstractNum>
  <w:abstractNum w:abstractNumId="6" w15:restartNumberingAfterBreak="0">
    <w:nsid w:val="29D46EC3"/>
    <w:multiLevelType w:val="hybridMultilevel"/>
    <w:tmpl w:val="9A9CBBA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D672554A">
      <w:start w:val="1"/>
      <w:numFmt w:val="lowerLetter"/>
      <w:lvlText w:val="%3."/>
      <w:lvlJc w:val="left"/>
      <w:pPr>
        <w:tabs>
          <w:tab w:val="num" w:pos="2520"/>
        </w:tabs>
        <w:ind w:left="2520" w:hanging="72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0A63F3"/>
    <w:multiLevelType w:val="hybridMultilevel"/>
    <w:tmpl w:val="4C84D2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0451DE"/>
    <w:multiLevelType w:val="singleLevel"/>
    <w:tmpl w:val="415CDC2E"/>
    <w:lvl w:ilvl="0">
      <w:start w:val="1"/>
      <w:numFmt w:val="decimal"/>
      <w:lvlText w:val="%1)"/>
      <w:lvlJc w:val="left"/>
      <w:pPr>
        <w:tabs>
          <w:tab w:val="num" w:pos="720"/>
        </w:tabs>
        <w:ind w:left="720" w:hanging="360"/>
      </w:pPr>
    </w:lvl>
  </w:abstractNum>
  <w:abstractNum w:abstractNumId="9" w15:restartNumberingAfterBreak="0">
    <w:nsid w:val="5A425CAC"/>
    <w:multiLevelType w:val="singleLevel"/>
    <w:tmpl w:val="DE342806"/>
    <w:lvl w:ilvl="0">
      <w:start w:val="10"/>
      <w:numFmt w:val="decimal"/>
      <w:lvlText w:val=""/>
      <w:lvlJc w:val="left"/>
      <w:pPr>
        <w:tabs>
          <w:tab w:val="num" w:pos="360"/>
        </w:tabs>
        <w:ind w:left="360" w:hanging="360"/>
      </w:pPr>
      <w:rPr>
        <w:rFonts w:hint="default"/>
      </w:rPr>
    </w:lvl>
  </w:abstractNum>
  <w:abstractNum w:abstractNumId="10" w15:restartNumberingAfterBreak="0">
    <w:nsid w:val="64A553D2"/>
    <w:multiLevelType w:val="singleLevel"/>
    <w:tmpl w:val="F2F42A4E"/>
    <w:lvl w:ilvl="0">
      <w:start w:val="1"/>
      <w:numFmt w:val="decimal"/>
      <w:lvlText w:val="%1."/>
      <w:lvlJc w:val="left"/>
      <w:pPr>
        <w:tabs>
          <w:tab w:val="num" w:pos="720"/>
        </w:tabs>
        <w:ind w:left="720" w:hanging="360"/>
      </w:pPr>
      <w:rPr>
        <w:rFonts w:hint="default"/>
      </w:rPr>
    </w:lvl>
  </w:abstractNum>
  <w:abstractNum w:abstractNumId="11" w15:restartNumberingAfterBreak="0">
    <w:nsid w:val="65082856"/>
    <w:multiLevelType w:val="hybridMultilevel"/>
    <w:tmpl w:val="C5B2E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9D0101"/>
    <w:multiLevelType w:val="hybridMultilevel"/>
    <w:tmpl w:val="84764A70"/>
    <w:lvl w:ilvl="0" w:tplc="7C1839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6453032">
    <w:abstractNumId w:val="4"/>
  </w:num>
  <w:num w:numId="2" w16cid:durableId="1407990961">
    <w:abstractNumId w:val="8"/>
  </w:num>
  <w:num w:numId="3" w16cid:durableId="563416035">
    <w:abstractNumId w:val="9"/>
  </w:num>
  <w:num w:numId="4" w16cid:durableId="385181200">
    <w:abstractNumId w:val="10"/>
  </w:num>
  <w:num w:numId="5" w16cid:durableId="1464158299">
    <w:abstractNumId w:val="2"/>
  </w:num>
  <w:num w:numId="6" w16cid:durableId="1577396654">
    <w:abstractNumId w:val="5"/>
  </w:num>
  <w:num w:numId="7" w16cid:durableId="1190680626">
    <w:abstractNumId w:val="7"/>
  </w:num>
  <w:num w:numId="8" w16cid:durableId="1333027261">
    <w:abstractNumId w:val="6"/>
  </w:num>
  <w:num w:numId="9" w16cid:durableId="300312114">
    <w:abstractNumId w:val="0"/>
  </w:num>
  <w:num w:numId="10" w16cid:durableId="615600910">
    <w:abstractNumId w:val="11"/>
  </w:num>
  <w:num w:numId="11" w16cid:durableId="887226771">
    <w:abstractNumId w:val="12"/>
  </w:num>
  <w:num w:numId="12" w16cid:durableId="215900409">
    <w:abstractNumId w:val="3"/>
  </w:num>
  <w:num w:numId="13" w16cid:durableId="1681465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56FB9373-CDBE-48D7-8FFE-EE6560B488C3}"/>
    <w:docVar w:name="dgnword-eventsink" w:val="1943910253568"/>
  </w:docVars>
  <w:rsids>
    <w:rsidRoot w:val="007D072B"/>
    <w:rsid w:val="00023FB2"/>
    <w:rsid w:val="000534AD"/>
    <w:rsid w:val="000955ED"/>
    <w:rsid w:val="000977B1"/>
    <w:rsid w:val="000A31A0"/>
    <w:rsid w:val="000A4A43"/>
    <w:rsid w:val="000B0D54"/>
    <w:rsid w:val="000E7919"/>
    <w:rsid w:val="000F43DC"/>
    <w:rsid w:val="00105500"/>
    <w:rsid w:val="00120919"/>
    <w:rsid w:val="00125F53"/>
    <w:rsid w:val="00136FA7"/>
    <w:rsid w:val="001437C8"/>
    <w:rsid w:val="0017498E"/>
    <w:rsid w:val="001B5E94"/>
    <w:rsid w:val="001E2B6E"/>
    <w:rsid w:val="001F0489"/>
    <w:rsid w:val="001F7A52"/>
    <w:rsid w:val="0020022D"/>
    <w:rsid w:val="00202F58"/>
    <w:rsid w:val="002060B1"/>
    <w:rsid w:val="00211C23"/>
    <w:rsid w:val="0021217D"/>
    <w:rsid w:val="00255BF0"/>
    <w:rsid w:val="00285067"/>
    <w:rsid w:val="002B369A"/>
    <w:rsid w:val="002B3FB7"/>
    <w:rsid w:val="002C0E97"/>
    <w:rsid w:val="002C70AC"/>
    <w:rsid w:val="00306B9E"/>
    <w:rsid w:val="00316DB9"/>
    <w:rsid w:val="0033106F"/>
    <w:rsid w:val="003657AE"/>
    <w:rsid w:val="003B256C"/>
    <w:rsid w:val="003D7FAB"/>
    <w:rsid w:val="003E02EC"/>
    <w:rsid w:val="003E6D75"/>
    <w:rsid w:val="00402134"/>
    <w:rsid w:val="00425BA5"/>
    <w:rsid w:val="00430AE1"/>
    <w:rsid w:val="00440B1B"/>
    <w:rsid w:val="00452366"/>
    <w:rsid w:val="00497704"/>
    <w:rsid w:val="004A0212"/>
    <w:rsid w:val="004C5C76"/>
    <w:rsid w:val="004D5475"/>
    <w:rsid w:val="004F5FAF"/>
    <w:rsid w:val="004F6917"/>
    <w:rsid w:val="004F7E0C"/>
    <w:rsid w:val="005146DE"/>
    <w:rsid w:val="005411C9"/>
    <w:rsid w:val="0055077F"/>
    <w:rsid w:val="00556D44"/>
    <w:rsid w:val="005609F3"/>
    <w:rsid w:val="00561849"/>
    <w:rsid w:val="005830C5"/>
    <w:rsid w:val="005834E6"/>
    <w:rsid w:val="005868C8"/>
    <w:rsid w:val="00591DC7"/>
    <w:rsid w:val="005B7C18"/>
    <w:rsid w:val="005B7DBF"/>
    <w:rsid w:val="005B7E2A"/>
    <w:rsid w:val="005C3C91"/>
    <w:rsid w:val="005C4C93"/>
    <w:rsid w:val="005D06FA"/>
    <w:rsid w:val="005E4C07"/>
    <w:rsid w:val="005F396D"/>
    <w:rsid w:val="0060616F"/>
    <w:rsid w:val="00617B3D"/>
    <w:rsid w:val="006241F1"/>
    <w:rsid w:val="00676D60"/>
    <w:rsid w:val="00690F6A"/>
    <w:rsid w:val="006935A0"/>
    <w:rsid w:val="00697A91"/>
    <w:rsid w:val="00697E19"/>
    <w:rsid w:val="006B2D33"/>
    <w:rsid w:val="006C773A"/>
    <w:rsid w:val="006E5130"/>
    <w:rsid w:val="006E6D2E"/>
    <w:rsid w:val="006F4BC4"/>
    <w:rsid w:val="00735D5E"/>
    <w:rsid w:val="00740458"/>
    <w:rsid w:val="00753AF1"/>
    <w:rsid w:val="00755EB5"/>
    <w:rsid w:val="007733E6"/>
    <w:rsid w:val="007735CB"/>
    <w:rsid w:val="00776770"/>
    <w:rsid w:val="0079563F"/>
    <w:rsid w:val="007B1390"/>
    <w:rsid w:val="007B423F"/>
    <w:rsid w:val="007B466A"/>
    <w:rsid w:val="007C3C57"/>
    <w:rsid w:val="007D020E"/>
    <w:rsid w:val="007D072B"/>
    <w:rsid w:val="00843E2D"/>
    <w:rsid w:val="0086491E"/>
    <w:rsid w:val="00873225"/>
    <w:rsid w:val="008A77FF"/>
    <w:rsid w:val="008F58A8"/>
    <w:rsid w:val="00902778"/>
    <w:rsid w:val="009031A7"/>
    <w:rsid w:val="00913CC6"/>
    <w:rsid w:val="00936549"/>
    <w:rsid w:val="00986060"/>
    <w:rsid w:val="00995F7B"/>
    <w:rsid w:val="00997CCC"/>
    <w:rsid w:val="009B77B5"/>
    <w:rsid w:val="009D764A"/>
    <w:rsid w:val="009E4A7D"/>
    <w:rsid w:val="00A0098F"/>
    <w:rsid w:val="00A17D89"/>
    <w:rsid w:val="00A26173"/>
    <w:rsid w:val="00A82D60"/>
    <w:rsid w:val="00A93DE2"/>
    <w:rsid w:val="00AB73BD"/>
    <w:rsid w:val="00AD2660"/>
    <w:rsid w:val="00AE1B06"/>
    <w:rsid w:val="00B1446C"/>
    <w:rsid w:val="00B36300"/>
    <w:rsid w:val="00B36F1B"/>
    <w:rsid w:val="00B378F8"/>
    <w:rsid w:val="00B544B8"/>
    <w:rsid w:val="00B6250D"/>
    <w:rsid w:val="00B62894"/>
    <w:rsid w:val="00B64ED0"/>
    <w:rsid w:val="00B66BB1"/>
    <w:rsid w:val="00B72887"/>
    <w:rsid w:val="00B74B4B"/>
    <w:rsid w:val="00B955A2"/>
    <w:rsid w:val="00B95EFB"/>
    <w:rsid w:val="00B963EC"/>
    <w:rsid w:val="00BB4752"/>
    <w:rsid w:val="00BC64D5"/>
    <w:rsid w:val="00BC7963"/>
    <w:rsid w:val="00BD1130"/>
    <w:rsid w:val="00BD65F7"/>
    <w:rsid w:val="00BE0720"/>
    <w:rsid w:val="00BE1121"/>
    <w:rsid w:val="00BE2D38"/>
    <w:rsid w:val="00BE707A"/>
    <w:rsid w:val="00BF7F43"/>
    <w:rsid w:val="00C333EE"/>
    <w:rsid w:val="00C52DF4"/>
    <w:rsid w:val="00C62BD1"/>
    <w:rsid w:val="00C6562B"/>
    <w:rsid w:val="00C86816"/>
    <w:rsid w:val="00CB4806"/>
    <w:rsid w:val="00CB5A9E"/>
    <w:rsid w:val="00CD5CA4"/>
    <w:rsid w:val="00CE7816"/>
    <w:rsid w:val="00CF30C4"/>
    <w:rsid w:val="00CF54E6"/>
    <w:rsid w:val="00D07E46"/>
    <w:rsid w:val="00D373BC"/>
    <w:rsid w:val="00D40876"/>
    <w:rsid w:val="00D42C26"/>
    <w:rsid w:val="00D67664"/>
    <w:rsid w:val="00D73078"/>
    <w:rsid w:val="00D74BCF"/>
    <w:rsid w:val="00D8433D"/>
    <w:rsid w:val="00DA1E46"/>
    <w:rsid w:val="00DB4EB8"/>
    <w:rsid w:val="00DC1CD8"/>
    <w:rsid w:val="00DC7F37"/>
    <w:rsid w:val="00E02029"/>
    <w:rsid w:val="00E33CE3"/>
    <w:rsid w:val="00E41A61"/>
    <w:rsid w:val="00E44D1F"/>
    <w:rsid w:val="00E46816"/>
    <w:rsid w:val="00E84520"/>
    <w:rsid w:val="00E8663A"/>
    <w:rsid w:val="00E970E8"/>
    <w:rsid w:val="00EA40F4"/>
    <w:rsid w:val="00EA679D"/>
    <w:rsid w:val="00EA759E"/>
    <w:rsid w:val="00EB6F0C"/>
    <w:rsid w:val="00EC5066"/>
    <w:rsid w:val="00ED017A"/>
    <w:rsid w:val="00EF4FAF"/>
    <w:rsid w:val="00EF7175"/>
    <w:rsid w:val="00F065EE"/>
    <w:rsid w:val="00F60B80"/>
    <w:rsid w:val="00F77F5D"/>
    <w:rsid w:val="00F80E03"/>
    <w:rsid w:val="00F910C3"/>
    <w:rsid w:val="00F940E3"/>
    <w:rsid w:val="00FA320C"/>
    <w:rsid w:val="00FB7FE3"/>
    <w:rsid w:val="00FC19C0"/>
    <w:rsid w:val="00FD2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FE4BDA"/>
  <w15:docId w15:val="{F7D85D11-72DE-4923-B578-2689037D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7E46"/>
    <w:rPr>
      <w:sz w:val="24"/>
    </w:rPr>
  </w:style>
  <w:style w:type="paragraph" w:styleId="Heading1">
    <w:name w:val="heading 1"/>
    <w:basedOn w:val="Normal"/>
    <w:next w:val="Normal"/>
    <w:link w:val="Heading1Char"/>
    <w:qFormat/>
    <w:rsid w:val="00DA1E46"/>
    <w:pPr>
      <w:keepNext/>
      <w:outlineLvl w:val="0"/>
    </w:pPr>
    <w:rPr>
      <w:b/>
    </w:rPr>
  </w:style>
  <w:style w:type="paragraph" w:styleId="Heading2">
    <w:name w:val="heading 2"/>
    <w:basedOn w:val="Normal"/>
    <w:next w:val="Normal"/>
    <w:qFormat/>
    <w:rsid w:val="00DA1E46"/>
    <w:pPr>
      <w:keepNext/>
      <w:jc w:val="center"/>
      <w:outlineLvl w:val="1"/>
    </w:pPr>
    <w:rPr>
      <w:b/>
    </w:rPr>
  </w:style>
  <w:style w:type="paragraph" w:styleId="Heading3">
    <w:name w:val="heading 3"/>
    <w:basedOn w:val="Normal"/>
    <w:next w:val="Normal"/>
    <w:qFormat/>
    <w:rsid w:val="00DA1E46"/>
    <w:pPr>
      <w:keepNext/>
      <w:ind w:left="360"/>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1E46"/>
    <w:pPr>
      <w:tabs>
        <w:tab w:val="center" w:pos="4320"/>
        <w:tab w:val="right" w:pos="8640"/>
      </w:tabs>
    </w:pPr>
  </w:style>
  <w:style w:type="paragraph" w:styleId="Footer">
    <w:name w:val="footer"/>
    <w:basedOn w:val="Normal"/>
    <w:link w:val="FooterChar"/>
    <w:uiPriority w:val="99"/>
    <w:rsid w:val="00DA1E46"/>
    <w:pPr>
      <w:tabs>
        <w:tab w:val="center" w:pos="4320"/>
        <w:tab w:val="right" w:pos="8640"/>
      </w:tabs>
    </w:pPr>
  </w:style>
  <w:style w:type="character" w:styleId="PageNumber">
    <w:name w:val="page number"/>
    <w:basedOn w:val="DefaultParagraphFont"/>
    <w:rsid w:val="00DA1E46"/>
  </w:style>
  <w:style w:type="paragraph" w:styleId="PlainText">
    <w:name w:val="Plain Text"/>
    <w:basedOn w:val="Normal"/>
    <w:rsid w:val="00DA1E46"/>
    <w:rPr>
      <w:rFonts w:ascii="Courier New" w:hAnsi="Courier New"/>
      <w:sz w:val="20"/>
    </w:rPr>
  </w:style>
  <w:style w:type="character" w:styleId="Hyperlink">
    <w:name w:val="Hyperlink"/>
    <w:basedOn w:val="DefaultParagraphFont"/>
    <w:rsid w:val="00DA1E46"/>
    <w:rPr>
      <w:color w:val="0000FF"/>
      <w:u w:val="single"/>
    </w:rPr>
  </w:style>
  <w:style w:type="paragraph" w:styleId="BodyText">
    <w:name w:val="Body Text"/>
    <w:basedOn w:val="Normal"/>
    <w:rsid w:val="00DA1E46"/>
    <w:pPr>
      <w:jc w:val="both"/>
    </w:pPr>
  </w:style>
  <w:style w:type="character" w:styleId="FollowedHyperlink">
    <w:name w:val="FollowedHyperlink"/>
    <w:basedOn w:val="DefaultParagraphFont"/>
    <w:rsid w:val="00DA1E46"/>
    <w:rPr>
      <w:color w:val="800080"/>
      <w:u w:val="single"/>
    </w:rPr>
  </w:style>
  <w:style w:type="paragraph" w:styleId="BalloonText">
    <w:name w:val="Balloon Text"/>
    <w:basedOn w:val="Normal"/>
    <w:semiHidden/>
    <w:rsid w:val="00DA1E46"/>
    <w:rPr>
      <w:rFonts w:ascii="Tahoma" w:hAnsi="Tahoma" w:cs="Tahoma"/>
      <w:sz w:val="16"/>
      <w:szCs w:val="16"/>
    </w:rPr>
  </w:style>
  <w:style w:type="table" w:styleId="TableGrid">
    <w:name w:val="Table Grid"/>
    <w:basedOn w:val="TableNormal"/>
    <w:rsid w:val="00DA1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DA1E46"/>
    <w:rPr>
      <w:b/>
      <w:bCs/>
      <w:sz w:val="20"/>
    </w:rPr>
  </w:style>
  <w:style w:type="table" w:styleId="TableList4">
    <w:name w:val="Table List 4"/>
    <w:basedOn w:val="TableNormal"/>
    <w:rsid w:val="00DA1E4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Heading1Char">
    <w:name w:val="Heading 1 Char"/>
    <w:basedOn w:val="DefaultParagraphFont"/>
    <w:link w:val="Heading1"/>
    <w:rsid w:val="00D07E46"/>
    <w:rPr>
      <w:b/>
      <w:sz w:val="24"/>
    </w:rPr>
  </w:style>
  <w:style w:type="character" w:customStyle="1" w:styleId="HeaderChar">
    <w:name w:val="Header Char"/>
    <w:basedOn w:val="DefaultParagraphFont"/>
    <w:link w:val="Header"/>
    <w:uiPriority w:val="99"/>
    <w:rsid w:val="00B36300"/>
    <w:rPr>
      <w:sz w:val="24"/>
    </w:rPr>
  </w:style>
  <w:style w:type="character" w:customStyle="1" w:styleId="FooterChar">
    <w:name w:val="Footer Char"/>
    <w:basedOn w:val="DefaultParagraphFont"/>
    <w:link w:val="Footer"/>
    <w:uiPriority w:val="99"/>
    <w:rsid w:val="0017498E"/>
    <w:rPr>
      <w:sz w:val="24"/>
    </w:rPr>
  </w:style>
  <w:style w:type="paragraph" w:styleId="ListParagraph">
    <w:name w:val="List Paragraph"/>
    <w:basedOn w:val="Normal"/>
    <w:uiPriority w:val="34"/>
    <w:qFormat/>
    <w:rsid w:val="007733E6"/>
    <w:pPr>
      <w:ind w:left="720"/>
      <w:contextualSpacing/>
    </w:pPr>
  </w:style>
  <w:style w:type="paragraph" w:styleId="Revision">
    <w:name w:val="Revision"/>
    <w:hidden/>
    <w:uiPriority w:val="99"/>
    <w:semiHidden/>
    <w:rsid w:val="002B369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156465">
      <w:bodyDiv w:val="1"/>
      <w:marLeft w:val="0"/>
      <w:marRight w:val="0"/>
      <w:marTop w:val="0"/>
      <w:marBottom w:val="0"/>
      <w:divBdr>
        <w:top w:val="none" w:sz="0" w:space="0" w:color="auto"/>
        <w:left w:val="none" w:sz="0" w:space="0" w:color="auto"/>
        <w:bottom w:val="none" w:sz="0" w:space="0" w:color="auto"/>
        <w:right w:val="none" w:sz="0" w:space="0" w:color="auto"/>
      </w:divBdr>
    </w:div>
    <w:div w:id="706879877">
      <w:bodyDiv w:val="1"/>
      <w:marLeft w:val="0"/>
      <w:marRight w:val="0"/>
      <w:marTop w:val="0"/>
      <w:marBottom w:val="0"/>
      <w:divBdr>
        <w:top w:val="none" w:sz="0" w:space="0" w:color="auto"/>
        <w:left w:val="none" w:sz="0" w:space="0" w:color="auto"/>
        <w:bottom w:val="none" w:sz="0" w:space="0" w:color="auto"/>
        <w:right w:val="none" w:sz="0" w:space="0" w:color="auto"/>
      </w:divBdr>
    </w:div>
    <w:div w:id="109748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IMANAGE!21302221.1</documentid>
  <senderid>NREIMER</senderid>
  <senderemail>NREIMER@FMGLAW.COM</senderemail>
  <lastmodified>2022-12-02T16:14:00.0000000-05:00</lastmodified>
  <database>IMANAGE</database>
</properties>
</file>

<file path=customXml/itemProps1.xml><?xml version="1.0" encoding="utf-8"?>
<ds:datastoreItem xmlns:ds="http://schemas.openxmlformats.org/officeDocument/2006/customXml" ds:itemID="{229FA09C-78C8-4DD8-8962-628FF8A54848}">
  <ds:schemaRefs>
    <ds:schemaRef ds:uri="http://schemas.openxmlformats.org/officeDocument/2006/bibliography"/>
  </ds:schemaRefs>
</ds:datastoreItem>
</file>

<file path=customXml/itemProps2.xml><?xml version="1.0" encoding="utf-8"?>
<ds:datastoreItem xmlns:ds="http://schemas.openxmlformats.org/officeDocument/2006/customXml" ds:itemID="{4E28685E-B43F-420A-A884-BBEA0DE5F4C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3942</Words>
  <Characters>21249</Characters>
  <Application>Microsoft Office Word</Application>
  <DocSecurity>0</DocSecurity>
  <Lines>574</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MacKenzie</dc:creator>
  <dc:description>MCLLC</dc:description>
  <cp:lastModifiedBy>Sarah Puett</cp:lastModifiedBy>
  <cp:revision>4</cp:revision>
  <cp:lastPrinted>2011-09-27T19:54:00Z</cp:lastPrinted>
  <dcterms:created xsi:type="dcterms:W3CDTF">2022-12-02T21:14:00Z</dcterms:created>
  <dcterms:modified xsi:type="dcterms:W3CDTF">2024-08-28T21:36:00Z</dcterms:modified>
</cp:coreProperties>
</file>